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84" w:rsidRPr="000E2984" w:rsidRDefault="000E2984" w:rsidP="000E2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Краткое содержание лекций по дисциплине</w:t>
      </w:r>
    </w:p>
    <w:p w:rsidR="000E2984" w:rsidRPr="000E2984" w:rsidRDefault="000E2984" w:rsidP="000E2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E298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E298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Современные методы</w:t>
      </w:r>
      <w:r w:rsidRPr="000E29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298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статистики в психологии</w:t>
      </w:r>
      <w:r w:rsidRPr="000E298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E2984" w:rsidRPr="000E2984" w:rsidRDefault="000E2984" w:rsidP="000E2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E2984" w:rsidRPr="000E2984" w:rsidRDefault="000E2984" w:rsidP="000E2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984">
        <w:rPr>
          <w:rFonts w:ascii="Times New Roman" w:eastAsia="Calibri" w:hAnsi="Times New Roman" w:cs="Times New Roman"/>
          <w:sz w:val="24"/>
          <w:szCs w:val="24"/>
        </w:rPr>
        <w:t xml:space="preserve">по образовательной программе </w:t>
      </w:r>
      <w:r w:rsidRPr="000E2984">
        <w:rPr>
          <w:rFonts w:ascii="Times New Roman" w:eastAsia="Calibri" w:hAnsi="Times New Roman" w:cs="Times New Roman"/>
          <w:bCs/>
          <w:color w:val="444444"/>
          <w:sz w:val="24"/>
          <w:szCs w:val="24"/>
          <w:shd w:val="clear" w:color="auto" w:fill="FFFFFF"/>
        </w:rPr>
        <w:t>7M03125</w:t>
      </w:r>
      <w:r w:rsidRPr="000E29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298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</w:t>
      </w:r>
      <w:r w:rsidRPr="000E2984">
        <w:rPr>
          <w:rFonts w:ascii="Times New Roman" w:eastAsia="Calibri" w:hAnsi="Times New Roman" w:cs="Times New Roman"/>
          <w:sz w:val="24"/>
          <w:szCs w:val="24"/>
        </w:rPr>
        <w:t>«</w:t>
      </w:r>
      <w:r w:rsidRPr="000E2984">
        <w:rPr>
          <w:rFonts w:ascii="Times New Roman" w:eastAsia="Calibri" w:hAnsi="Times New Roman" w:cs="Times New Roman"/>
          <w:sz w:val="24"/>
          <w:szCs w:val="24"/>
          <w:lang w:val="kk-KZ"/>
        </w:rPr>
        <w:t>Психология</w:t>
      </w:r>
      <w:r w:rsidRPr="000E298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984" w:rsidRPr="000E2984" w:rsidRDefault="000E2984" w:rsidP="000E29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984" w:rsidRPr="000E2984" w:rsidRDefault="000E2984" w:rsidP="000E29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2984">
        <w:rPr>
          <w:rFonts w:ascii="Times New Roman" w:eastAsia="Calibri" w:hAnsi="Times New Roman" w:cs="Times New Roman"/>
          <w:b/>
          <w:sz w:val="24"/>
          <w:szCs w:val="24"/>
          <w:u w:val="single"/>
        </w:rPr>
        <w:t>Лекция 1</w:t>
      </w:r>
      <w:r w:rsidRPr="000E2984">
        <w:t xml:space="preserve"> </w:t>
      </w:r>
      <w:r w:rsidRPr="000E2984">
        <w:rPr>
          <w:rFonts w:ascii="Times New Roman" w:eastAsia="Calibri" w:hAnsi="Times New Roman" w:cs="Times New Roman"/>
          <w:b/>
          <w:sz w:val="24"/>
          <w:szCs w:val="24"/>
        </w:rPr>
        <w:t>Введение в курс «Современные методы статистики в психологии». Данные в статистике.</w:t>
      </w:r>
    </w:p>
    <w:p w:rsidR="00EE5A36" w:rsidRDefault="00EE5A36" w:rsidP="00EE5A36">
      <w:pPr>
        <w:tabs>
          <w:tab w:val="left" w:pos="196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лекции: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E5A36" w:rsidRPr="00EE5A36" w:rsidRDefault="00EE5A36" w:rsidP="00EE5A3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E5A36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Психология и математика. </w:t>
      </w:r>
    </w:p>
    <w:p w:rsidR="00EE5A36" w:rsidRPr="00EE5A36" w:rsidRDefault="00EE5A36" w:rsidP="00EE5A3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E5A36">
        <w:rPr>
          <w:rFonts w:ascii="Times New Roman" w:eastAsia="Calibri" w:hAnsi="Times New Roman" w:cs="Times New Roman"/>
          <w:b/>
          <w:sz w:val="24"/>
          <w:szCs w:val="24"/>
        </w:rPr>
        <w:t xml:space="preserve">История развития применения математических методов в психологии. </w:t>
      </w:r>
    </w:p>
    <w:p w:rsidR="00EE5A36" w:rsidRDefault="00EE5A36" w:rsidP="00EE5A36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E5A36">
        <w:rPr>
          <w:rFonts w:ascii="Times New Roman" w:eastAsia="Calibri" w:hAnsi="Times New Roman" w:cs="Times New Roman"/>
          <w:b/>
          <w:sz w:val="24"/>
          <w:szCs w:val="24"/>
        </w:rPr>
        <w:t>Что такое цифровая модель?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EE5A36">
        <w:rPr>
          <w:rFonts w:ascii="Times New Roman" w:hAnsi="Times New Roman" w:cs="Times New Roman"/>
          <w:b/>
        </w:rPr>
        <w:t>И.Гербарт</w:t>
      </w:r>
      <w:proofErr w:type="spellEnd"/>
      <w:r w:rsidRPr="00EE5A36">
        <w:rPr>
          <w:rFonts w:ascii="Times New Roman" w:hAnsi="Times New Roman" w:cs="Times New Roman"/>
          <w:b/>
        </w:rPr>
        <w:t xml:space="preserve"> «Психология как наука, заново основанная на опыте, метафизике и математике»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 xml:space="preserve">«Всякая теория, которая желает быть согласованна с опытом, прежде </w:t>
      </w:r>
      <w:proofErr w:type="gramStart"/>
      <w:r w:rsidRPr="00EE5A36">
        <w:rPr>
          <w:rFonts w:ascii="Times New Roman" w:hAnsi="Times New Roman" w:cs="Times New Roman"/>
        </w:rPr>
        <w:t>всего</w:t>
      </w:r>
      <w:proofErr w:type="gramEnd"/>
      <w:r w:rsidRPr="00EE5A36">
        <w:rPr>
          <w:rFonts w:ascii="Times New Roman" w:hAnsi="Times New Roman" w:cs="Times New Roman"/>
        </w:rPr>
        <w:t xml:space="preserve"> должна быть продолжена до тех пор, пока не примет количественных определений, которые являются в опыте или лежат в его основании. Не достигнув этого пункта, она висит в воздухе, подвергаясь всякому ветру сомнений и будучи </w:t>
      </w:r>
      <w:proofErr w:type="gramStart"/>
      <w:r w:rsidRPr="00EE5A36">
        <w:rPr>
          <w:rFonts w:ascii="Times New Roman" w:hAnsi="Times New Roman" w:cs="Times New Roman"/>
        </w:rPr>
        <w:t>неспособной</w:t>
      </w:r>
      <w:proofErr w:type="gramEnd"/>
      <w:r w:rsidRPr="00EE5A36">
        <w:rPr>
          <w:rFonts w:ascii="Times New Roman" w:hAnsi="Times New Roman" w:cs="Times New Roman"/>
        </w:rPr>
        <w:t xml:space="preserve"> вступить в связь с другими, уже окрепшими воззрениями».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  <w:b/>
        </w:rPr>
        <w:t>Данные в статистике</w:t>
      </w:r>
      <w:r w:rsidRPr="00EE5A36">
        <w:rPr>
          <w:rFonts w:ascii="Times New Roman" w:hAnsi="Times New Roman" w:cs="Times New Roman"/>
        </w:rPr>
        <w:t xml:space="preserve"> – это основные элементы, подлежащие анализу. 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  <w:b/>
        </w:rPr>
        <w:t>Данные:</w:t>
      </w:r>
      <w:r w:rsidRPr="00EE5A36">
        <w:rPr>
          <w:rFonts w:ascii="Times New Roman" w:hAnsi="Times New Roman" w:cs="Times New Roman"/>
        </w:rPr>
        <w:t xml:space="preserve">  количественные результаты, свойства, присущие определенным членам популяции, место в той или иной последовательности.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>Т.е. любая информация, которая может быть классифицирована или разбита на категории с целью обработки.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  <w:b/>
        </w:rPr>
        <w:t>Построение распределения ряда данных</w:t>
      </w:r>
      <w:r w:rsidRPr="00EE5A36">
        <w:rPr>
          <w:rFonts w:ascii="Times New Roman" w:hAnsi="Times New Roman" w:cs="Times New Roman"/>
        </w:rPr>
        <w:t xml:space="preserve"> – это разделение первичных данных, полученных на выборке, на классы или категории с целью получить обобщенную упорядоченную картину, позволяющую их анализировать.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  <w:b/>
        </w:rPr>
        <w:t>Ряд</w:t>
      </w:r>
      <w:r w:rsidRPr="00EE5A36">
        <w:rPr>
          <w:rFonts w:ascii="Times New Roman" w:hAnsi="Times New Roman" w:cs="Times New Roman"/>
        </w:rPr>
        <w:t xml:space="preserve"> – это совокупность каких-либо явлений, следующих или расположенных в определённой последовательности.</w:t>
      </w:r>
      <w:r>
        <w:rPr>
          <w:rFonts w:ascii="Times New Roman" w:hAnsi="Times New Roman" w:cs="Times New Roman"/>
        </w:rPr>
        <w:t xml:space="preserve"> </w:t>
      </w:r>
      <w:r w:rsidRPr="00EE5A36">
        <w:rPr>
          <w:rFonts w:ascii="Times New Roman" w:hAnsi="Times New Roman" w:cs="Times New Roman"/>
        </w:rPr>
        <w:t>В математике – это бесконечная сумма слагаемых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  <w:b/>
        </w:rPr>
        <w:t>Матрица</w:t>
      </w:r>
      <w:r w:rsidRPr="00EE5A36">
        <w:rPr>
          <w:rFonts w:ascii="Times New Roman" w:hAnsi="Times New Roman" w:cs="Times New Roman"/>
        </w:rPr>
        <w:t xml:space="preserve"> – это таблица элементов, состоящая из строк и столбцов.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  <w:b/>
        </w:rPr>
        <w:t xml:space="preserve">Массив </w:t>
      </w:r>
      <w:r w:rsidRPr="00EE5A36">
        <w:rPr>
          <w:rFonts w:ascii="Times New Roman" w:hAnsi="Times New Roman" w:cs="Times New Roman"/>
        </w:rPr>
        <w:t xml:space="preserve">– это структура данных, хранящая набор значений, идентифицируемых по индексу или набору индексов, принимающих целые значения из некоторого заданного непрерывного диапазона. Одномерный массив можно рассматривать как реализацию абстрактного типа данных — </w:t>
      </w:r>
      <w:r w:rsidRPr="00EE5A36">
        <w:rPr>
          <w:rFonts w:ascii="Times New Roman" w:hAnsi="Times New Roman" w:cs="Times New Roman"/>
          <w:b/>
        </w:rPr>
        <w:t>вектор</w:t>
      </w:r>
    </w:p>
    <w:p w:rsidR="000E2984" w:rsidRPr="000E2984" w:rsidRDefault="000E2984" w:rsidP="000E2984">
      <w:pPr>
        <w:spacing w:after="0" w:line="240" w:lineRule="auto"/>
        <w:rPr>
          <w:rFonts w:ascii="Times New Roman" w:hAnsi="Times New Roman" w:cs="Times New Roman"/>
          <w:b/>
        </w:rPr>
      </w:pPr>
      <w:r w:rsidRPr="000E2984">
        <w:rPr>
          <w:rFonts w:ascii="Times New Roman" w:hAnsi="Times New Roman" w:cs="Times New Roman"/>
          <w:b/>
        </w:rPr>
        <w:t>Литература</w:t>
      </w:r>
    </w:p>
    <w:p w:rsidR="000E2984" w:rsidRP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984">
        <w:rPr>
          <w:rFonts w:ascii="Times New Roman" w:hAnsi="Times New Roman" w:cs="Times New Roman"/>
        </w:rPr>
        <w:t>Новикова Н.В., Новиков А.И. Математические методы в психологии. – М., 2015 (</w:t>
      </w:r>
      <w:proofErr w:type="spellStart"/>
      <w:r w:rsidRPr="000E2984">
        <w:rPr>
          <w:rFonts w:ascii="Times New Roman" w:hAnsi="Times New Roman" w:cs="Times New Roman"/>
        </w:rPr>
        <w:t>Exel</w:t>
      </w:r>
      <w:proofErr w:type="spellEnd"/>
      <w:r w:rsidRPr="000E2984">
        <w:rPr>
          <w:rFonts w:ascii="Times New Roman" w:hAnsi="Times New Roman" w:cs="Times New Roman"/>
        </w:rPr>
        <w:t xml:space="preserve"> и SPSS)</w:t>
      </w:r>
    </w:p>
    <w:p w:rsidR="000E2984" w:rsidRP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984">
        <w:rPr>
          <w:rFonts w:ascii="Times New Roman" w:hAnsi="Times New Roman" w:cs="Times New Roman"/>
        </w:rPr>
        <w:t>Гребенникова, И. В. Методы математической обработки экспериментальных данных: учебно-методическое пособие / И. В. Гребенникова. — Екатеринбург</w:t>
      </w:r>
      <w:proofErr w:type="gramStart"/>
      <w:r w:rsidRPr="000E2984">
        <w:rPr>
          <w:rFonts w:ascii="Times New Roman" w:hAnsi="Times New Roman" w:cs="Times New Roman"/>
        </w:rPr>
        <w:t xml:space="preserve"> :</w:t>
      </w:r>
      <w:proofErr w:type="gramEnd"/>
      <w:r w:rsidRPr="000E2984">
        <w:rPr>
          <w:rFonts w:ascii="Times New Roman" w:hAnsi="Times New Roman" w:cs="Times New Roman"/>
        </w:rPr>
        <w:t xml:space="preserve"> Изд-во Урал</w:t>
      </w:r>
      <w:proofErr w:type="gramStart"/>
      <w:r w:rsidRPr="000E2984">
        <w:rPr>
          <w:rFonts w:ascii="Times New Roman" w:hAnsi="Times New Roman" w:cs="Times New Roman"/>
        </w:rPr>
        <w:t>.</w:t>
      </w:r>
      <w:proofErr w:type="gramEnd"/>
      <w:r w:rsidRPr="000E2984">
        <w:rPr>
          <w:rFonts w:ascii="Times New Roman" w:hAnsi="Times New Roman" w:cs="Times New Roman"/>
        </w:rPr>
        <w:t xml:space="preserve"> </w:t>
      </w:r>
      <w:proofErr w:type="gramStart"/>
      <w:r w:rsidRPr="000E2984">
        <w:rPr>
          <w:rFonts w:ascii="Times New Roman" w:hAnsi="Times New Roman" w:cs="Times New Roman"/>
        </w:rPr>
        <w:t>у</w:t>
      </w:r>
      <w:proofErr w:type="gramEnd"/>
      <w:r w:rsidRPr="000E2984">
        <w:rPr>
          <w:rFonts w:ascii="Times New Roman" w:hAnsi="Times New Roman" w:cs="Times New Roman"/>
        </w:rPr>
        <w:t>н-та, 2015. — 124 с.</w:t>
      </w:r>
    </w:p>
    <w:p w:rsidR="000E2984" w:rsidRP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E2984">
        <w:rPr>
          <w:rFonts w:ascii="Times New Roman" w:hAnsi="Times New Roman" w:cs="Times New Roman"/>
        </w:rPr>
        <w:t>Болтаева</w:t>
      </w:r>
      <w:proofErr w:type="spellEnd"/>
      <w:proofErr w:type="gramStart"/>
      <w:r w:rsidRPr="000E2984">
        <w:rPr>
          <w:rFonts w:ascii="Times New Roman" w:hAnsi="Times New Roman" w:cs="Times New Roman"/>
        </w:rPr>
        <w:t xml:space="preserve"> Ә.</w:t>
      </w:r>
      <w:proofErr w:type="gramEnd"/>
      <w:r w:rsidRPr="000E2984">
        <w:rPr>
          <w:rFonts w:ascii="Times New Roman" w:hAnsi="Times New Roman" w:cs="Times New Roman"/>
        </w:rPr>
        <w:t xml:space="preserve">М. </w:t>
      </w:r>
      <w:proofErr w:type="spellStart"/>
      <w:r w:rsidRPr="000E2984">
        <w:rPr>
          <w:rFonts w:ascii="Times New Roman" w:hAnsi="Times New Roman" w:cs="Times New Roman"/>
        </w:rPr>
        <w:t>Психологиялық</w:t>
      </w:r>
      <w:proofErr w:type="spellEnd"/>
      <w:r w:rsidRPr="000E2984">
        <w:rPr>
          <w:rFonts w:ascii="Times New Roman" w:hAnsi="Times New Roman" w:cs="Times New Roman"/>
        </w:rPr>
        <w:t xml:space="preserve"> </w:t>
      </w:r>
      <w:proofErr w:type="spellStart"/>
      <w:r w:rsidRPr="000E2984">
        <w:rPr>
          <w:rFonts w:ascii="Times New Roman" w:hAnsi="Times New Roman" w:cs="Times New Roman"/>
        </w:rPr>
        <w:t>ғылыми</w:t>
      </w:r>
      <w:proofErr w:type="spellEnd"/>
      <w:r w:rsidRPr="000E2984">
        <w:rPr>
          <w:rFonts w:ascii="Times New Roman" w:hAnsi="Times New Roman" w:cs="Times New Roman"/>
        </w:rPr>
        <w:t xml:space="preserve"> </w:t>
      </w:r>
      <w:proofErr w:type="spellStart"/>
      <w:r w:rsidRPr="000E2984">
        <w:rPr>
          <w:rFonts w:ascii="Times New Roman" w:hAnsi="Times New Roman" w:cs="Times New Roman"/>
        </w:rPr>
        <w:t>зерттеулерді</w:t>
      </w:r>
      <w:proofErr w:type="spellEnd"/>
      <w:r w:rsidRPr="000E2984">
        <w:rPr>
          <w:rFonts w:ascii="Times New Roman" w:hAnsi="Times New Roman" w:cs="Times New Roman"/>
        </w:rPr>
        <w:t xml:space="preserve"> </w:t>
      </w:r>
      <w:proofErr w:type="spellStart"/>
      <w:r w:rsidRPr="000E2984">
        <w:rPr>
          <w:rFonts w:ascii="Times New Roman" w:hAnsi="Times New Roman" w:cs="Times New Roman"/>
        </w:rPr>
        <w:t>ұйымдастыру</w:t>
      </w:r>
      <w:proofErr w:type="spellEnd"/>
      <w:r w:rsidRPr="000E2984">
        <w:rPr>
          <w:rFonts w:ascii="Times New Roman" w:hAnsi="Times New Roman" w:cs="Times New Roman"/>
        </w:rPr>
        <w:t xml:space="preserve">: </w:t>
      </w:r>
      <w:proofErr w:type="spellStart"/>
      <w:r w:rsidRPr="000E2984">
        <w:rPr>
          <w:rFonts w:ascii="Times New Roman" w:hAnsi="Times New Roman" w:cs="Times New Roman"/>
        </w:rPr>
        <w:t>оқу</w:t>
      </w:r>
      <w:proofErr w:type="spellEnd"/>
      <w:r w:rsidRPr="000E2984">
        <w:rPr>
          <w:rFonts w:ascii="Times New Roman" w:hAnsi="Times New Roman" w:cs="Times New Roman"/>
        </w:rPr>
        <w:t xml:space="preserve"> </w:t>
      </w:r>
      <w:proofErr w:type="spellStart"/>
      <w:r w:rsidRPr="000E2984">
        <w:rPr>
          <w:rFonts w:ascii="Times New Roman" w:hAnsi="Times New Roman" w:cs="Times New Roman"/>
        </w:rPr>
        <w:t>құралы</w:t>
      </w:r>
      <w:proofErr w:type="spellEnd"/>
      <w:r w:rsidRPr="000E2984">
        <w:rPr>
          <w:rFonts w:ascii="Times New Roman" w:hAnsi="Times New Roman" w:cs="Times New Roman"/>
        </w:rPr>
        <w:t>. – Алматы, 2015. – 122 б.</w:t>
      </w:r>
    </w:p>
    <w:p w:rsidR="000E2984" w:rsidRP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E2984">
        <w:rPr>
          <w:rFonts w:ascii="Times New Roman" w:hAnsi="Times New Roman" w:cs="Times New Roman"/>
        </w:rPr>
        <w:t>Мынбаева</w:t>
      </w:r>
      <w:proofErr w:type="spellEnd"/>
      <w:r w:rsidRPr="000E2984">
        <w:rPr>
          <w:rFonts w:ascii="Times New Roman" w:hAnsi="Times New Roman" w:cs="Times New Roman"/>
        </w:rPr>
        <w:t xml:space="preserve"> А.К. Основы научно-педагогических исследований. – Алматы: </w:t>
      </w:r>
      <w:proofErr w:type="spellStart"/>
      <w:r w:rsidRPr="000E2984">
        <w:rPr>
          <w:rFonts w:ascii="Times New Roman" w:hAnsi="Times New Roman" w:cs="Times New Roman"/>
        </w:rPr>
        <w:t>Қазақ</w:t>
      </w:r>
      <w:proofErr w:type="spellEnd"/>
      <w:r w:rsidRPr="000E2984">
        <w:rPr>
          <w:rFonts w:ascii="Times New Roman" w:hAnsi="Times New Roman" w:cs="Times New Roman"/>
        </w:rPr>
        <w:t xml:space="preserve"> </w:t>
      </w:r>
      <w:proofErr w:type="spellStart"/>
      <w:r w:rsidRPr="000E2984">
        <w:rPr>
          <w:rFonts w:ascii="Times New Roman" w:hAnsi="Times New Roman" w:cs="Times New Roman"/>
        </w:rPr>
        <w:t>университеті</w:t>
      </w:r>
      <w:proofErr w:type="spellEnd"/>
      <w:r w:rsidRPr="000E2984">
        <w:rPr>
          <w:rFonts w:ascii="Times New Roman" w:hAnsi="Times New Roman" w:cs="Times New Roman"/>
        </w:rPr>
        <w:t xml:space="preserve">, 2013. </w:t>
      </w:r>
    </w:p>
    <w:p w:rsidR="000E2984" w:rsidRP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984">
        <w:rPr>
          <w:rFonts w:ascii="Times New Roman" w:hAnsi="Times New Roman" w:cs="Times New Roman"/>
        </w:rPr>
        <w:t>Титкова Л.С. Математические методы в психологии. - Владивосток, 2002. – 85с.</w:t>
      </w:r>
    </w:p>
    <w:p w:rsid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E2984">
        <w:rPr>
          <w:rFonts w:ascii="Times New Roman" w:hAnsi="Times New Roman" w:cs="Times New Roman"/>
        </w:rPr>
        <w:t>Шелехова</w:t>
      </w:r>
      <w:proofErr w:type="spellEnd"/>
      <w:r w:rsidRPr="000E2984">
        <w:rPr>
          <w:rFonts w:ascii="Times New Roman" w:hAnsi="Times New Roman" w:cs="Times New Roman"/>
        </w:rPr>
        <w:t xml:space="preserve"> Л.В. Математические методы в психологии и педагогике в схемах и таблицах. – СПб, 2015. – 224 с.</w:t>
      </w:r>
      <w:r w:rsidRPr="000E2984">
        <w:rPr>
          <w:rFonts w:ascii="Times New Roman" w:hAnsi="Times New Roman" w:cs="Times New Roman"/>
        </w:rPr>
        <w:t xml:space="preserve"> </w:t>
      </w:r>
    </w:p>
    <w:p w:rsidR="000E2984" w:rsidRP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984">
        <w:rPr>
          <w:rFonts w:ascii="Times New Roman" w:hAnsi="Times New Roman" w:cs="Times New Roman"/>
        </w:rPr>
        <w:t>Анализ и обработка данных (</w:t>
      </w:r>
      <w:proofErr w:type="spellStart"/>
      <w:r w:rsidRPr="000E2984">
        <w:rPr>
          <w:rFonts w:ascii="Times New Roman" w:hAnsi="Times New Roman" w:cs="Times New Roman"/>
        </w:rPr>
        <w:t>MatLab</w:t>
      </w:r>
      <w:proofErr w:type="spellEnd"/>
      <w:r w:rsidRPr="000E2984">
        <w:rPr>
          <w:rFonts w:ascii="Times New Roman" w:hAnsi="Times New Roman" w:cs="Times New Roman"/>
        </w:rPr>
        <w:t xml:space="preserve">) // </w:t>
      </w:r>
      <w:proofErr w:type="spellStart"/>
      <w:r w:rsidRPr="000E2984">
        <w:rPr>
          <w:rFonts w:ascii="Times New Roman" w:hAnsi="Times New Roman" w:cs="Times New Roman"/>
        </w:rPr>
        <w:t>Эл</w:t>
      </w:r>
      <w:proofErr w:type="gramStart"/>
      <w:r w:rsidRPr="000E2984">
        <w:rPr>
          <w:rFonts w:ascii="Times New Roman" w:hAnsi="Times New Roman" w:cs="Times New Roman"/>
        </w:rPr>
        <w:t>.р</w:t>
      </w:r>
      <w:proofErr w:type="gramEnd"/>
      <w:r w:rsidRPr="000E2984">
        <w:rPr>
          <w:rFonts w:ascii="Times New Roman" w:hAnsi="Times New Roman" w:cs="Times New Roman"/>
        </w:rPr>
        <w:t>есурс</w:t>
      </w:r>
      <w:proofErr w:type="spellEnd"/>
      <w:r w:rsidRPr="000E2984">
        <w:rPr>
          <w:rFonts w:ascii="Times New Roman" w:hAnsi="Times New Roman" w:cs="Times New Roman"/>
        </w:rPr>
        <w:t xml:space="preserve"> </w:t>
      </w:r>
      <w:r w:rsidRPr="000E2984">
        <w:rPr>
          <w:rFonts w:ascii="Times New Roman" w:hAnsi="Times New Roman" w:cs="Times New Roman"/>
        </w:rPr>
        <w:t>ttp://old.exponenta.ru/soft/matlab/potemkin/book2/chapter8/contens.asp</w:t>
      </w:r>
    </w:p>
    <w:p w:rsidR="000E2984" w:rsidRP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2984">
        <w:rPr>
          <w:rFonts w:ascii="Times New Roman" w:hAnsi="Times New Roman" w:cs="Times New Roman"/>
        </w:rPr>
        <w:t>Сидоренко, Е. В.  Методы математической обработки в психологии [Текст]</w:t>
      </w:r>
      <w:proofErr w:type="gramStart"/>
      <w:r w:rsidRPr="000E2984">
        <w:rPr>
          <w:rFonts w:ascii="Times New Roman" w:hAnsi="Times New Roman" w:cs="Times New Roman"/>
        </w:rPr>
        <w:t xml:space="preserve"> :</w:t>
      </w:r>
      <w:proofErr w:type="gramEnd"/>
      <w:r w:rsidRPr="000E2984">
        <w:rPr>
          <w:rFonts w:ascii="Times New Roman" w:hAnsi="Times New Roman" w:cs="Times New Roman"/>
        </w:rPr>
        <w:t xml:space="preserve"> монография / Е. В. Сидоренко. - Санкт-Петербург</w:t>
      </w:r>
      <w:proofErr w:type="gramStart"/>
      <w:r w:rsidRPr="000E2984">
        <w:rPr>
          <w:rFonts w:ascii="Times New Roman" w:hAnsi="Times New Roman" w:cs="Times New Roman"/>
        </w:rPr>
        <w:t xml:space="preserve"> :</w:t>
      </w:r>
      <w:proofErr w:type="gramEnd"/>
      <w:r w:rsidRPr="000E2984">
        <w:rPr>
          <w:rFonts w:ascii="Times New Roman" w:hAnsi="Times New Roman" w:cs="Times New Roman"/>
        </w:rPr>
        <w:t xml:space="preserve"> Социально-психологический центр, 1996. - 349,[3] с.</w:t>
      </w:r>
    </w:p>
    <w:p w:rsidR="000E2984" w:rsidRPr="000E2984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en-US"/>
        </w:rPr>
      </w:pPr>
      <w:r w:rsidRPr="000E2984">
        <w:rPr>
          <w:rFonts w:ascii="Times New Roman" w:hAnsi="Times New Roman" w:cs="Times New Roman"/>
          <w:lang w:val="en-US"/>
        </w:rPr>
        <w:t xml:space="preserve">George D., </w:t>
      </w:r>
      <w:proofErr w:type="spellStart"/>
      <w:r w:rsidRPr="000E2984">
        <w:rPr>
          <w:rFonts w:ascii="Times New Roman" w:hAnsi="Times New Roman" w:cs="Times New Roman"/>
          <w:lang w:val="en-US"/>
        </w:rPr>
        <w:t>Mallery</w:t>
      </w:r>
      <w:proofErr w:type="spellEnd"/>
      <w:r w:rsidRPr="000E2984">
        <w:rPr>
          <w:rFonts w:ascii="Times New Roman" w:hAnsi="Times New Roman" w:cs="Times New Roman"/>
          <w:lang w:val="en-US"/>
        </w:rPr>
        <w:t xml:space="preserve"> P. IBM SPSS Statistics 23 Step by Step: A Simple Guide and Reference. – </w:t>
      </w:r>
      <w:proofErr w:type="spellStart"/>
      <w:r w:rsidRPr="000E2984">
        <w:rPr>
          <w:rFonts w:ascii="Times New Roman" w:hAnsi="Times New Roman" w:cs="Times New Roman"/>
          <w:lang w:val="en-US"/>
        </w:rPr>
        <w:t>Routledge</w:t>
      </w:r>
      <w:proofErr w:type="spellEnd"/>
      <w:r w:rsidRPr="000E2984">
        <w:rPr>
          <w:rFonts w:ascii="Times New Roman" w:hAnsi="Times New Roman" w:cs="Times New Roman"/>
          <w:lang w:val="en-US"/>
        </w:rPr>
        <w:t>, 2016. </w:t>
      </w:r>
    </w:p>
    <w:p w:rsidR="00EE5A36" w:rsidRDefault="000E2984" w:rsidP="000E298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E2984">
        <w:rPr>
          <w:rFonts w:ascii="Times New Roman" w:hAnsi="Times New Roman" w:cs="Times New Roman"/>
        </w:rPr>
        <w:t>Бартлетт</w:t>
      </w:r>
      <w:proofErr w:type="spellEnd"/>
      <w:r w:rsidRPr="000E2984">
        <w:rPr>
          <w:rFonts w:ascii="Times New Roman" w:hAnsi="Times New Roman" w:cs="Times New Roman"/>
        </w:rPr>
        <w:t xml:space="preserve"> С., </w:t>
      </w:r>
      <w:proofErr w:type="spellStart"/>
      <w:r w:rsidRPr="000E2984">
        <w:rPr>
          <w:rFonts w:ascii="Times New Roman" w:hAnsi="Times New Roman" w:cs="Times New Roman"/>
        </w:rPr>
        <w:t>Бертон</w:t>
      </w:r>
      <w:proofErr w:type="spellEnd"/>
      <w:r w:rsidRPr="000E2984">
        <w:rPr>
          <w:rFonts w:ascii="Times New Roman" w:hAnsi="Times New Roman" w:cs="Times New Roman"/>
        </w:rPr>
        <w:t xml:space="preserve"> Д. Исследования в сфере образования. Введение. - </w:t>
      </w:r>
      <w:proofErr w:type="spellStart"/>
      <w:r w:rsidRPr="000E2984">
        <w:rPr>
          <w:rFonts w:ascii="Times New Roman" w:hAnsi="Times New Roman" w:cs="Times New Roman"/>
        </w:rPr>
        <w:t>Нур</w:t>
      </w:r>
      <w:proofErr w:type="spellEnd"/>
      <w:r w:rsidRPr="000E2984">
        <w:rPr>
          <w:rFonts w:ascii="Times New Roman" w:hAnsi="Times New Roman" w:cs="Times New Roman"/>
        </w:rPr>
        <w:t>-Султан: 100 книг, Национальное бюро переводов, 2020. https://100kitap.kz/ru/book/61</w:t>
      </w:r>
    </w:p>
    <w:p w:rsidR="00EE5A36" w:rsidRDefault="00EE5A36" w:rsidP="00EE5A36"/>
    <w:p w:rsidR="00EE5A36" w:rsidRDefault="00EE5A36" w:rsidP="00EE5A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298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Лекция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E2984">
        <w:t xml:space="preserve"> </w:t>
      </w:r>
      <w:r w:rsidRPr="00EE5A36">
        <w:rPr>
          <w:rFonts w:ascii="Times New Roman" w:eastAsia="Calibri" w:hAnsi="Times New Roman" w:cs="Times New Roman"/>
          <w:b/>
          <w:sz w:val="24"/>
          <w:szCs w:val="24"/>
        </w:rPr>
        <w:t>Генеральная совокупность и выборка в статистике. Измерение и  виды шкал.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  <w:b/>
        </w:rPr>
        <w:t>Генеральная совокупность</w:t>
      </w:r>
      <w:r w:rsidRPr="00EE5A36">
        <w:rPr>
          <w:rFonts w:ascii="Times New Roman" w:hAnsi="Times New Roman" w:cs="Times New Roman"/>
        </w:rPr>
        <w:t xml:space="preserve"> – это все множество объектов  в отношении которого формулируется исследовательская гипотеза. (от лат. </w:t>
      </w:r>
      <w:proofErr w:type="spellStart"/>
      <w:r w:rsidRPr="00EE5A36">
        <w:rPr>
          <w:rFonts w:ascii="Times New Roman" w:hAnsi="Times New Roman" w:cs="Times New Roman"/>
        </w:rPr>
        <w:t>generis</w:t>
      </w:r>
      <w:proofErr w:type="spellEnd"/>
      <w:r w:rsidRPr="00EE5A36">
        <w:rPr>
          <w:rFonts w:ascii="Times New Roman" w:hAnsi="Times New Roman" w:cs="Times New Roman"/>
        </w:rPr>
        <w:t> — общий, родовой</w:t>
      </w:r>
      <w:proofErr w:type="gramStart"/>
      <w:r w:rsidRPr="00EE5A36">
        <w:rPr>
          <w:rFonts w:ascii="Times New Roman" w:hAnsi="Times New Roman" w:cs="Times New Roman"/>
        </w:rPr>
        <w:t>)(</w:t>
      </w:r>
      <w:proofErr w:type="gramEnd"/>
      <w:r w:rsidRPr="00EE5A36">
        <w:rPr>
          <w:rFonts w:ascii="Times New Roman" w:hAnsi="Times New Roman" w:cs="Times New Roman"/>
        </w:rPr>
        <w:t>в англ. терминологии — </w:t>
      </w:r>
      <w:proofErr w:type="spellStart"/>
      <w:r w:rsidRPr="00EE5A36">
        <w:rPr>
          <w:rFonts w:ascii="Times New Roman" w:hAnsi="Times New Roman" w:cs="Times New Roman"/>
        </w:rPr>
        <w:t>population</w:t>
      </w:r>
      <w:proofErr w:type="spellEnd"/>
      <w:r w:rsidRPr="00EE5A36">
        <w:rPr>
          <w:rFonts w:ascii="Times New Roman" w:hAnsi="Times New Roman" w:cs="Times New Roman"/>
        </w:rPr>
        <w:t>) 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  <w:b/>
        </w:rPr>
        <w:t xml:space="preserve">Выборка </w:t>
      </w:r>
      <w:r w:rsidRPr="00EE5A36">
        <w:rPr>
          <w:rFonts w:ascii="Times New Roman" w:hAnsi="Times New Roman" w:cs="Times New Roman"/>
        </w:rPr>
        <w:t>– это ограниченная по численности группа (испытуемых, респондентов), специально отбираемая из генеральной совокупности для изучения ее свойств.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 xml:space="preserve">Выборка должна быть репрезентативной,  для того чтобы выводы выборочного исследования можно было обобщить до генеральной совокупности. Репрезентативная выборка адекватно отображает генеральную совокупность в качественном и количественном отношениях. 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 xml:space="preserve">Способ отбора выборки должен быть </w:t>
      </w:r>
      <w:proofErr w:type="spellStart"/>
      <w:r w:rsidRPr="00EE5A36">
        <w:rPr>
          <w:rFonts w:ascii="Times New Roman" w:hAnsi="Times New Roman" w:cs="Times New Roman"/>
        </w:rPr>
        <w:t>рандомным</w:t>
      </w:r>
      <w:proofErr w:type="spellEnd"/>
      <w:r w:rsidRPr="00EE5A36">
        <w:rPr>
          <w:rFonts w:ascii="Times New Roman" w:hAnsi="Times New Roman" w:cs="Times New Roman"/>
        </w:rPr>
        <w:t xml:space="preserve"> (случайным).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>Простой случайный отбор - все элементы отбираются случайным образом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>Стратифицированный  случайный отбор по свойствам генеральной совокупности (это может быть пол, материальное положение, образование и т.д.)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 xml:space="preserve">• </w:t>
      </w:r>
      <w:r w:rsidRPr="00EE5A36">
        <w:rPr>
          <w:rFonts w:ascii="Times New Roman" w:hAnsi="Times New Roman" w:cs="Times New Roman"/>
          <w:b/>
        </w:rPr>
        <w:t>механический отбор</w:t>
      </w:r>
      <w:r w:rsidRPr="00EE5A36">
        <w:rPr>
          <w:rFonts w:ascii="Times New Roman" w:hAnsi="Times New Roman" w:cs="Times New Roman"/>
        </w:rPr>
        <w:t>, когда вся совокупность делится на столько частей, сколько единиц планируется в выборке и затем из каждой части отбирается случайно один элемент;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 xml:space="preserve">• </w:t>
      </w:r>
      <w:r w:rsidRPr="00EE5A36">
        <w:rPr>
          <w:rFonts w:ascii="Times New Roman" w:hAnsi="Times New Roman" w:cs="Times New Roman"/>
          <w:b/>
        </w:rPr>
        <w:t>серийный отбор</w:t>
      </w:r>
      <w:r w:rsidRPr="00EE5A36">
        <w:rPr>
          <w:rFonts w:ascii="Times New Roman" w:hAnsi="Times New Roman" w:cs="Times New Roman"/>
        </w:rPr>
        <w:t xml:space="preserve"> – совокупность делят на большое число разновеликих серий, затем делают выборку одной какой-либо серии;</w:t>
      </w:r>
    </w:p>
    <w:p w:rsidR="00EE5A36" w:rsidRPr="00EE5A36" w:rsidRDefault="00EE5A36" w:rsidP="00EE5A36">
      <w:pPr>
        <w:spacing w:after="0" w:line="240" w:lineRule="auto"/>
        <w:rPr>
          <w:rFonts w:ascii="Times New Roman" w:hAnsi="Times New Roman" w:cs="Times New Roman"/>
        </w:rPr>
      </w:pPr>
      <w:r w:rsidRPr="00EE5A36">
        <w:rPr>
          <w:rFonts w:ascii="Times New Roman" w:hAnsi="Times New Roman" w:cs="Times New Roman"/>
        </w:rPr>
        <w:t xml:space="preserve">• </w:t>
      </w:r>
      <w:r w:rsidRPr="00EE5A36">
        <w:rPr>
          <w:rFonts w:ascii="Times New Roman" w:hAnsi="Times New Roman" w:cs="Times New Roman"/>
          <w:b/>
        </w:rPr>
        <w:t>комбинированный отбор</w:t>
      </w:r>
      <w:r w:rsidRPr="00EE5A36">
        <w:rPr>
          <w:rFonts w:ascii="Times New Roman" w:hAnsi="Times New Roman" w:cs="Times New Roman"/>
        </w:rPr>
        <w:t xml:space="preserve"> – сочетаются рассматриваемые виды отбора, на разных этапах.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  <w:b/>
        </w:rPr>
      </w:pPr>
      <w:r w:rsidRPr="00F35B25">
        <w:rPr>
          <w:rFonts w:ascii="Times New Roman" w:hAnsi="Times New Roman" w:cs="Times New Roman"/>
          <w:b/>
        </w:rPr>
        <w:t>Измерение и виды шкал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  <w:b/>
        </w:rPr>
        <w:t>Измерение</w:t>
      </w:r>
      <w:r w:rsidRPr="00F35B25">
        <w:rPr>
          <w:rFonts w:ascii="Times New Roman" w:hAnsi="Times New Roman" w:cs="Times New Roman"/>
        </w:rPr>
        <w:t xml:space="preserve"> – это приписывание объекту числа 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по  определенному правилу.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35B25">
        <w:rPr>
          <w:rFonts w:ascii="Times New Roman" w:hAnsi="Times New Roman" w:cs="Times New Roman"/>
          <w:b/>
        </w:rPr>
        <w:t>Шкалирование</w:t>
      </w:r>
      <w:proofErr w:type="spellEnd"/>
      <w:r w:rsidRPr="00F35B25">
        <w:rPr>
          <w:rFonts w:ascii="Times New Roman" w:hAnsi="Times New Roman" w:cs="Times New Roman"/>
        </w:rPr>
        <w:t xml:space="preserve"> – это метод исследования, позволяющий введение цифровых показателей (шкалы) в оценку отдельных сторон психологических  явлений.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 xml:space="preserve">Измерительные шкалы (шкалы С. </w:t>
      </w:r>
      <w:proofErr w:type="spellStart"/>
      <w:r w:rsidRPr="00F35B25">
        <w:rPr>
          <w:rFonts w:ascii="Times New Roman" w:hAnsi="Times New Roman" w:cs="Times New Roman"/>
        </w:rPr>
        <w:t>Стивенса</w:t>
      </w:r>
      <w:proofErr w:type="spellEnd"/>
      <w:r w:rsidRPr="00F35B25">
        <w:rPr>
          <w:rFonts w:ascii="Times New Roman" w:hAnsi="Times New Roman" w:cs="Times New Roman"/>
        </w:rPr>
        <w:t>) устанавливают определенные соотношения между свойствами чисел и свойствами объектов. (Пример)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  <w:b/>
        </w:rPr>
      </w:pPr>
      <w:r w:rsidRPr="00F35B25">
        <w:rPr>
          <w:rFonts w:ascii="Times New Roman" w:hAnsi="Times New Roman" w:cs="Times New Roman"/>
          <w:b/>
        </w:rPr>
        <w:t xml:space="preserve">Шкалы бывают метрические и </w:t>
      </w:r>
      <w:proofErr w:type="spellStart"/>
      <w:r w:rsidRPr="00F35B25">
        <w:rPr>
          <w:rFonts w:ascii="Times New Roman" w:hAnsi="Times New Roman" w:cs="Times New Roman"/>
          <w:b/>
        </w:rPr>
        <w:t>неметрические</w:t>
      </w:r>
      <w:proofErr w:type="spellEnd"/>
      <w:r w:rsidRPr="00F35B25">
        <w:rPr>
          <w:rFonts w:ascii="Times New Roman" w:hAnsi="Times New Roman" w:cs="Times New Roman"/>
          <w:b/>
        </w:rPr>
        <w:t>.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  <w:b/>
        </w:rPr>
      </w:pPr>
      <w:r w:rsidRPr="00F35B25">
        <w:rPr>
          <w:rFonts w:ascii="Times New Roman" w:hAnsi="Times New Roman" w:cs="Times New Roman"/>
          <w:b/>
        </w:rPr>
        <w:t>Шкалы измерения: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 w:rsidRPr="00F35B25">
        <w:rPr>
          <w:rFonts w:ascii="Times New Roman" w:hAnsi="Times New Roman" w:cs="Times New Roman"/>
          <w:i/>
        </w:rPr>
        <w:t>Неметрические</w:t>
      </w:r>
      <w:proofErr w:type="spellEnd"/>
    </w:p>
    <w:p w:rsidR="00EE5A36" w:rsidRPr="00F35B25" w:rsidRDefault="00EE5A36" w:rsidP="00F35B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Номинативная, или номинальная, или шкала наименований;</w:t>
      </w:r>
    </w:p>
    <w:p w:rsidR="00EE5A36" w:rsidRPr="00F35B25" w:rsidRDefault="00EE5A36" w:rsidP="00F35B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Порядковая, или ординальная шкала;</w:t>
      </w:r>
    </w:p>
    <w:p w:rsidR="00EE5A36" w:rsidRPr="00F35B25" w:rsidRDefault="00EE5A36" w:rsidP="00F35B25">
      <w:pPr>
        <w:spacing w:after="0" w:line="240" w:lineRule="auto"/>
        <w:rPr>
          <w:rFonts w:ascii="Times New Roman" w:hAnsi="Times New Roman" w:cs="Times New Roman"/>
          <w:i/>
        </w:rPr>
      </w:pPr>
      <w:r w:rsidRPr="00F35B25">
        <w:rPr>
          <w:rFonts w:ascii="Times New Roman" w:hAnsi="Times New Roman" w:cs="Times New Roman"/>
          <w:i/>
        </w:rPr>
        <w:t>Метрические</w:t>
      </w:r>
    </w:p>
    <w:p w:rsidR="00EE5A36" w:rsidRPr="00F35B25" w:rsidRDefault="00EE5A36" w:rsidP="00F35B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Интервальная, или шкала равных интервалов;</w:t>
      </w:r>
    </w:p>
    <w:p w:rsidR="00F35B25" w:rsidRPr="00F35B25" w:rsidRDefault="00EE5A36" w:rsidP="00F35B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Абсолютная шкала, или шкала отношений.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  <w:b/>
        </w:rPr>
        <w:t>Номинативная шкала</w:t>
      </w:r>
      <w:r w:rsidRPr="00F35B25">
        <w:rPr>
          <w:rFonts w:ascii="Times New Roman" w:hAnsi="Times New Roman" w:cs="Times New Roman"/>
        </w:rPr>
        <w:t xml:space="preserve"> – это шкала, классифицирующая по названию: </w:t>
      </w:r>
      <w:proofErr w:type="spellStart"/>
      <w:r w:rsidRPr="00F35B25">
        <w:rPr>
          <w:rFonts w:ascii="Times New Roman" w:hAnsi="Times New Roman" w:cs="Times New Roman"/>
        </w:rPr>
        <w:t>nomen</w:t>
      </w:r>
      <w:proofErr w:type="spellEnd"/>
      <w:r w:rsidRPr="00F35B25">
        <w:rPr>
          <w:rFonts w:ascii="Times New Roman" w:hAnsi="Times New Roman" w:cs="Times New Roman"/>
        </w:rPr>
        <w:t xml:space="preserve"> (лат.) – имя, название.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 xml:space="preserve">Используется для классификации или идентификации объектов (группировки по классам, каждому из которых приписывается число) 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Используется только одно свойство чисел, то, что они разные. Другие свойства, типа больше, меньше не учитываются.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 xml:space="preserve">Примеры: пол, семейное положение, национальность, религиозная принадлежность, место рождения  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  <w:b/>
        </w:rPr>
        <w:t>Порядковая шкала</w:t>
      </w:r>
      <w:r w:rsidRPr="00F35B25">
        <w:rPr>
          <w:rFonts w:ascii="Times New Roman" w:hAnsi="Times New Roman" w:cs="Times New Roman"/>
        </w:rPr>
        <w:t xml:space="preserve"> - это шкала, классифицирующая по принципу "больше - меньше". 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Присутствует  упорядоченность, но отсутствуют атрибуты интервальности и нулевой точки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 xml:space="preserve">При сравнении испытуемых друг с другом мы можем сказать больше или меньше выраженно свойство, но не можем </w:t>
      </w:r>
      <w:proofErr w:type="gramStart"/>
      <w:r w:rsidRPr="00F35B25">
        <w:rPr>
          <w:rFonts w:ascii="Times New Roman" w:hAnsi="Times New Roman" w:cs="Times New Roman"/>
        </w:rPr>
        <w:t>сказать</w:t>
      </w:r>
      <w:proofErr w:type="gramEnd"/>
      <w:r w:rsidRPr="00F35B25">
        <w:rPr>
          <w:rFonts w:ascii="Times New Roman" w:hAnsi="Times New Roman" w:cs="Times New Roman"/>
        </w:rPr>
        <w:t xml:space="preserve"> на сколько больше или тем более, во сколько больше! Поэтому использование многих операций с порядковыми данными (</w:t>
      </w:r>
      <w:proofErr w:type="gramStart"/>
      <w:r w:rsidRPr="00F35B25">
        <w:rPr>
          <w:rFonts w:ascii="Times New Roman" w:hAnsi="Times New Roman" w:cs="Times New Roman"/>
        </w:rPr>
        <w:t>например</w:t>
      </w:r>
      <w:proofErr w:type="gramEnd"/>
      <w:r w:rsidRPr="00F35B25">
        <w:rPr>
          <w:rFonts w:ascii="Times New Roman" w:hAnsi="Times New Roman" w:cs="Times New Roman"/>
        </w:rPr>
        <w:t xml:space="preserve"> сложение, вычитание, умножение и т.д.) математически некорректно 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 xml:space="preserve">Результатом измерений в порядковой шкале является упорядочение объектов 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 xml:space="preserve">Пример 1. Социально-экономический статус определяется в следующих категориях: 1) «верхний класс»; 2) «средний класс»; 3) «низший класс»  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 xml:space="preserve">Пример 2 Бегуны, занявшие 1, 2 и 3 места. 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В порядковой шкале должно быть не менее трех классов, например «положительная реакция - нейтральная реакция – отрицательная реакция»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  <w:b/>
        </w:rPr>
        <w:t>Интервальная шкала</w:t>
      </w:r>
      <w:r w:rsidRPr="00F35B25">
        <w:rPr>
          <w:rFonts w:ascii="Times New Roman" w:hAnsi="Times New Roman" w:cs="Times New Roman"/>
        </w:rPr>
        <w:t xml:space="preserve"> - это шкала, классифицирующая по принципу "больше на определенное количество единиц – меньше на определенное количество  единиц". 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Присутствуют упорядоченность и интервальность, но нет нулевой точки</w:t>
      </w:r>
    </w:p>
    <w:p w:rsidR="00570216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lastRenderedPageBreak/>
        <w:t>Исследуемому объекту присваивается число единиц измерения, пропорциональное выраженности измеряемого свойства</w:t>
      </w:r>
      <w:r>
        <w:rPr>
          <w:rFonts w:ascii="Times New Roman" w:hAnsi="Times New Roman" w:cs="Times New Roman"/>
        </w:rPr>
        <w:t xml:space="preserve">. </w:t>
      </w:r>
      <w:r w:rsidRPr="00F35B25">
        <w:rPr>
          <w:rFonts w:ascii="Times New Roman" w:hAnsi="Times New Roman" w:cs="Times New Roman"/>
        </w:rPr>
        <w:t>Для интервальных шкал характерна произвольность выбора нулевой точки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  <w:b/>
        </w:rPr>
        <w:t>Шкала равных отношений</w:t>
      </w:r>
      <w:r w:rsidRPr="00F35B25">
        <w:rPr>
          <w:rFonts w:ascii="Times New Roman" w:hAnsi="Times New Roman" w:cs="Times New Roman"/>
        </w:rPr>
        <w:t xml:space="preserve"> - это шкала, классифицирующая объекты или субъектов пропорционально степени выраженности измеряемого свойства. </w:t>
      </w:r>
    </w:p>
    <w:p w:rsid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В шкалах отношений классы обозначаются числами, которые пропорциональны друг другу: 2 так относится к 4, как 4 к 8. Это предполагает наличие абсолютной нулевой точки отсчета.</w:t>
      </w:r>
    </w:p>
    <w:p w:rsidR="00F35B25" w:rsidRDefault="00F35B25" w:rsidP="00F35B25">
      <w:pPr>
        <w:rPr>
          <w:rFonts w:ascii="Times New Roman" w:hAnsi="Times New Roman" w:cs="Times New Roman"/>
        </w:rPr>
      </w:pPr>
    </w:p>
    <w:p w:rsidR="00F35B25" w:rsidRDefault="00F35B25" w:rsidP="00F35B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E298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Лекция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0E2984">
        <w:t xml:space="preserve"> </w:t>
      </w:r>
      <w:r w:rsidRPr="00F35B25">
        <w:rPr>
          <w:rFonts w:ascii="Times New Roman" w:eastAsia="Calibri" w:hAnsi="Times New Roman" w:cs="Times New Roman"/>
          <w:b/>
          <w:sz w:val="24"/>
          <w:szCs w:val="24"/>
        </w:rPr>
        <w:t>Классификация математических и статистических методов исследований в психологии. Таблица исходных данных.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 xml:space="preserve">Математические методы помогают выявить качественные изменения в педагогическом процессе, развитии личности, установить количественные зависимости между педагогическими явлениями. Наиболее часто используются регистрация, ранжирование, </w:t>
      </w:r>
      <w:proofErr w:type="spellStart"/>
      <w:r w:rsidRPr="00F35B25">
        <w:rPr>
          <w:rFonts w:ascii="Times New Roman" w:hAnsi="Times New Roman" w:cs="Times New Roman"/>
        </w:rPr>
        <w:t>шкалирование</w:t>
      </w:r>
      <w:proofErr w:type="spellEnd"/>
      <w:r w:rsidRPr="00F35B25">
        <w:rPr>
          <w:rFonts w:ascii="Times New Roman" w:hAnsi="Times New Roman" w:cs="Times New Roman"/>
        </w:rPr>
        <w:t>, определение средних величин и др.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  <w:b/>
        </w:rPr>
        <w:t xml:space="preserve">Регистрация </w:t>
      </w:r>
      <w:r w:rsidRPr="00F35B25">
        <w:rPr>
          <w:rFonts w:ascii="Times New Roman" w:hAnsi="Times New Roman" w:cs="Times New Roman"/>
        </w:rPr>
        <w:t xml:space="preserve">– это метод выявления определенного качества, знаний, умений, навыков, компетенций у каждого члена группы и общего подсчета количества тех, у кого качество имеется или отсутствует. Например, количество отличников, ударников, троечников и двоечников в классе, параллелях классов (например, всех пятых классов), успевающих и неуспевающих, занимающихся в спортивных секциях и </w:t>
      </w:r>
      <w:proofErr w:type="spellStart"/>
      <w:r w:rsidRPr="00F35B25">
        <w:rPr>
          <w:rFonts w:ascii="Times New Roman" w:hAnsi="Times New Roman" w:cs="Times New Roman"/>
        </w:rPr>
        <w:t>незанимающихся</w:t>
      </w:r>
      <w:proofErr w:type="spellEnd"/>
      <w:r w:rsidRPr="00F35B25">
        <w:rPr>
          <w:rFonts w:ascii="Times New Roman" w:hAnsi="Times New Roman" w:cs="Times New Roman"/>
        </w:rPr>
        <w:t>, посещающих занятия без пропусков и допускавших пропуски…</w:t>
      </w:r>
    </w:p>
    <w:p w:rsidR="00F35B25" w:rsidRP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35B25">
        <w:rPr>
          <w:rFonts w:ascii="Times New Roman" w:hAnsi="Times New Roman" w:cs="Times New Roman"/>
          <w:b/>
        </w:rPr>
        <w:t xml:space="preserve">Ранжирование </w:t>
      </w:r>
      <w:r w:rsidRPr="00F35B25">
        <w:rPr>
          <w:rFonts w:ascii="Times New Roman" w:hAnsi="Times New Roman" w:cs="Times New Roman"/>
        </w:rPr>
        <w:t>(или метод ранговой оценки) предполагает расположение данных в определенной последовательности, обычно в порядке убывания или возрастания, и определения места каждого из исследуемых в этом ряду.</w:t>
      </w:r>
      <w:proofErr w:type="gramEnd"/>
      <w:r w:rsidRPr="00F35B25">
        <w:rPr>
          <w:rFonts w:ascii="Times New Roman" w:hAnsi="Times New Roman" w:cs="Times New Roman"/>
        </w:rPr>
        <w:t xml:space="preserve"> Например, ранжирование по показателю GPA, по количеству пропусков учащихся, количеству ошибок в контрольной работе…</w:t>
      </w:r>
    </w:p>
    <w:p w:rsid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35B25">
        <w:rPr>
          <w:rFonts w:ascii="Times New Roman" w:hAnsi="Times New Roman" w:cs="Times New Roman"/>
          <w:b/>
        </w:rPr>
        <w:t>Шкалирование</w:t>
      </w:r>
      <w:proofErr w:type="spellEnd"/>
      <w:r w:rsidRPr="00F35B25">
        <w:rPr>
          <w:rFonts w:ascii="Times New Roman" w:hAnsi="Times New Roman" w:cs="Times New Roman"/>
        </w:rPr>
        <w:t xml:space="preserve"> – это метод исследования, позволяющий введение цифровых показателей (шкалы) в оценку отдельных сторон педагогических явлений. Исследователь определяет нормирование результатов.</w:t>
      </w:r>
    </w:p>
    <w:p w:rsidR="00F35B25" w:rsidRDefault="00F35B25" w:rsidP="00F35B25">
      <w:pPr>
        <w:spacing w:after="0" w:line="240" w:lineRule="auto"/>
        <w:rPr>
          <w:rFonts w:ascii="Times New Roman" w:hAnsi="Times New Roman" w:cs="Times New Roman"/>
        </w:rPr>
      </w:pPr>
      <w:r w:rsidRPr="00F35B25">
        <w:rPr>
          <w:rFonts w:ascii="Times New Roman" w:hAnsi="Times New Roman" w:cs="Times New Roman"/>
        </w:rPr>
        <w:t>Например, участникам исследования необходимо указать уровень, степень владения, форму оценки. Вопрос о занятии музыкой с выбором ответов: 1) хожу в специальную школу, 2) увлекаюсь; 3) занимаюсь регулярно самостоятельно; 4) занимаюсь нерегулярно; 5) не занимаюсь. Результаты сравниваются с нормами и определяют отклонение с допустимым интервалом.</w:t>
      </w:r>
    </w:p>
    <w:p w:rsidR="00E51E32" w:rsidRDefault="00E51E32" w:rsidP="00F35B25">
      <w:pPr>
        <w:spacing w:after="0" w:line="240" w:lineRule="auto"/>
        <w:rPr>
          <w:rFonts w:ascii="Times New Roman" w:hAnsi="Times New Roman" w:cs="Times New Roman"/>
        </w:rPr>
      </w:pPr>
    </w:p>
    <w:p w:rsidR="00E51E32" w:rsidRDefault="00E51E32" w:rsidP="00F35B25">
      <w:pPr>
        <w:spacing w:after="0" w:line="240" w:lineRule="auto"/>
        <w:rPr>
          <w:rFonts w:ascii="Times New Roman" w:hAnsi="Times New Roman" w:cs="Times New Roman"/>
        </w:rPr>
      </w:pPr>
    </w:p>
    <w:p w:rsidR="00360FDB" w:rsidRDefault="00E51E32" w:rsidP="00F35B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0B7452DA">
            <wp:extent cx="5343525" cy="217158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386" cy="2170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E32" w:rsidRDefault="00E51E32" w:rsidP="00F35B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51E32" w:rsidRDefault="00E51E32" w:rsidP="00F35B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51E32" w:rsidRDefault="00E51E32" w:rsidP="00F35B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lastRenderedPageBreak/>
        <w:drawing>
          <wp:inline distT="0" distB="0" distL="0" distR="0" wp14:anchorId="2B25E6DE">
            <wp:extent cx="5019675" cy="203152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30" cy="2031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1E32" w:rsidRDefault="00E51E32" w:rsidP="00F35B2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35B25" w:rsidRDefault="00F35B25" w:rsidP="00F35B25">
      <w:pPr>
        <w:spacing w:after="0" w:line="240" w:lineRule="auto"/>
        <w:rPr>
          <w:rFonts w:ascii="Times New Roman" w:hAnsi="Times New Roman" w:cs="Times New Roman"/>
          <w:b/>
        </w:rPr>
      </w:pPr>
      <w:r w:rsidRPr="00360FDB">
        <w:rPr>
          <w:rFonts w:ascii="Times New Roman" w:hAnsi="Times New Roman" w:cs="Times New Roman"/>
          <w:b/>
          <w:u w:val="single"/>
        </w:rPr>
        <w:t>Лекция 4.</w:t>
      </w:r>
      <w:r>
        <w:rPr>
          <w:rFonts w:ascii="Times New Roman" w:hAnsi="Times New Roman" w:cs="Times New Roman"/>
        </w:rPr>
        <w:t xml:space="preserve"> </w:t>
      </w:r>
      <w:r w:rsidRPr="00360FDB">
        <w:rPr>
          <w:rFonts w:ascii="Times New Roman" w:hAnsi="Times New Roman" w:cs="Times New Roman"/>
          <w:b/>
        </w:rPr>
        <w:t>Первичные описательные статистики</w:t>
      </w:r>
    </w:p>
    <w:p w:rsidR="00360FDB" w:rsidRDefault="00360FDB" w:rsidP="00F35B25">
      <w:pPr>
        <w:spacing w:after="0" w:line="240" w:lineRule="auto"/>
        <w:rPr>
          <w:rFonts w:ascii="Times New Roman" w:hAnsi="Times New Roman" w:cs="Times New Roman"/>
          <w:b/>
        </w:rPr>
      </w:pPr>
    </w:p>
    <w:p w:rsidR="00360FDB" w:rsidRPr="00360FDB" w:rsidRDefault="00360FDB" w:rsidP="00360FDB">
      <w:pPr>
        <w:spacing w:after="0" w:line="240" w:lineRule="auto"/>
        <w:rPr>
          <w:rFonts w:ascii="Times New Roman" w:hAnsi="Times New Roman" w:cs="Times New Roman"/>
        </w:rPr>
      </w:pPr>
      <w:r w:rsidRPr="00360FDB">
        <w:rPr>
          <w:rFonts w:ascii="Times New Roman" w:hAnsi="Times New Roman" w:cs="Times New Roman"/>
        </w:rPr>
        <w:t xml:space="preserve">Наиболее активно используемые статистические методы в педагогике – это определение средних величин – среднего арифметического, медианы, а также расчет рассеивания около этих величин – дисперсии, среднего квадратичного отклонения и др. Приведем примеры каждого метода. </w:t>
      </w:r>
    </w:p>
    <w:p w:rsidR="00360FDB" w:rsidRPr="00360FDB" w:rsidRDefault="00360FDB" w:rsidP="00360FDB">
      <w:pPr>
        <w:spacing w:after="0" w:line="240" w:lineRule="auto"/>
        <w:rPr>
          <w:rFonts w:ascii="Times New Roman" w:hAnsi="Times New Roman" w:cs="Times New Roman"/>
        </w:rPr>
      </w:pPr>
      <w:r w:rsidRPr="00360FDB">
        <w:rPr>
          <w:rFonts w:ascii="Times New Roman" w:hAnsi="Times New Roman" w:cs="Times New Roman"/>
          <w:b/>
        </w:rPr>
        <w:t>Среднее арифметическое значение</w:t>
      </w:r>
      <w:r w:rsidRPr="00360FDB">
        <w:rPr>
          <w:rFonts w:ascii="Times New Roman" w:hAnsi="Times New Roman" w:cs="Times New Roman"/>
        </w:rPr>
        <w:t xml:space="preserve"> – это среднее значение от суммы показателей.</w:t>
      </w:r>
      <w:r>
        <w:rPr>
          <w:rFonts w:ascii="Times New Roman" w:hAnsi="Times New Roman" w:cs="Times New Roman"/>
        </w:rPr>
        <w:t xml:space="preserve"> </w:t>
      </w:r>
      <w:r w:rsidRPr="00360FDB">
        <w:rPr>
          <w:rFonts w:ascii="Times New Roman" w:hAnsi="Times New Roman" w:cs="Times New Roman"/>
        </w:rPr>
        <w:t>Например, определение GPA студента или среднего показателя балла по аттестату; среднего количества ошибок в классе по контрольной работе или домашней работе; среднего количества ошибок в проверочной работе в контрольной и экспериментальной группе и др.</w:t>
      </w:r>
    </w:p>
    <w:p w:rsidR="00360FDB" w:rsidRPr="00360FDB" w:rsidRDefault="00360FDB" w:rsidP="00360FDB">
      <w:pPr>
        <w:spacing w:after="0" w:line="240" w:lineRule="auto"/>
        <w:rPr>
          <w:rFonts w:ascii="Times New Roman" w:hAnsi="Times New Roman" w:cs="Times New Roman"/>
        </w:rPr>
      </w:pPr>
      <w:r w:rsidRPr="00360FDB">
        <w:rPr>
          <w:rFonts w:ascii="Times New Roman" w:hAnsi="Times New Roman" w:cs="Times New Roman"/>
          <w:b/>
        </w:rPr>
        <w:t>Медиана</w:t>
      </w:r>
      <w:r w:rsidRPr="00360FDB">
        <w:rPr>
          <w:rFonts w:ascii="Times New Roman" w:hAnsi="Times New Roman" w:cs="Times New Roman"/>
        </w:rPr>
        <w:t xml:space="preserve"> – показатель середины ряда. Например, выстраивание ранжирования 25 учащихся по оценке, где медиана будет равна оценке 13 школьника. </w:t>
      </w:r>
    </w:p>
    <w:p w:rsidR="00360FDB" w:rsidRDefault="00360FDB" w:rsidP="00360FDB">
      <w:pPr>
        <w:spacing w:after="0" w:line="240" w:lineRule="auto"/>
        <w:rPr>
          <w:rFonts w:ascii="Times New Roman" w:hAnsi="Times New Roman" w:cs="Times New Roman"/>
        </w:rPr>
      </w:pPr>
      <w:r w:rsidRPr="00360FDB">
        <w:rPr>
          <w:rFonts w:ascii="Times New Roman" w:hAnsi="Times New Roman" w:cs="Times New Roman"/>
        </w:rPr>
        <w:t>В практике работы или исследования, обычно сравнивают либо средние оценки по классам (группам контрольной и формирующей), либо медианные оценки.</w:t>
      </w:r>
    </w:p>
    <w:p w:rsidR="00E51E32" w:rsidRPr="00E51E32" w:rsidRDefault="00E51E32" w:rsidP="00E51E32">
      <w:pPr>
        <w:spacing w:after="0" w:line="240" w:lineRule="auto"/>
        <w:rPr>
          <w:rFonts w:ascii="Times New Roman" w:hAnsi="Times New Roman" w:cs="Times New Roman"/>
        </w:rPr>
      </w:pPr>
      <w:r w:rsidRPr="00BC7082">
        <w:rPr>
          <w:rFonts w:ascii="Times New Roman" w:hAnsi="Times New Roman" w:cs="Times New Roman"/>
          <w:b/>
        </w:rPr>
        <w:t>Тренд</w:t>
      </w:r>
      <w:r w:rsidRPr="00E51E32">
        <w:rPr>
          <w:rFonts w:ascii="Times New Roman" w:hAnsi="Times New Roman" w:cs="Times New Roman"/>
        </w:rPr>
        <w:t xml:space="preserve"> – линия изменения чего-либо, линия движения показателей. Например, временного ряда</w:t>
      </w:r>
    </w:p>
    <w:p w:rsidR="00360FDB" w:rsidRDefault="00E51E32" w:rsidP="00E51E32">
      <w:pPr>
        <w:spacing w:after="0" w:line="240" w:lineRule="auto"/>
        <w:rPr>
          <w:rFonts w:ascii="Times New Roman" w:hAnsi="Times New Roman" w:cs="Times New Roman"/>
        </w:rPr>
      </w:pPr>
      <w:r w:rsidRPr="00E51E32">
        <w:rPr>
          <w:rFonts w:ascii="Times New Roman" w:hAnsi="Times New Roman" w:cs="Times New Roman"/>
        </w:rPr>
        <w:t>Тренды описываются различными уравнениями – линейными, логарифмическими, степенными и т.д.</w:t>
      </w:r>
      <w:r w:rsidR="00BC7082">
        <w:rPr>
          <w:rFonts w:ascii="Times New Roman" w:hAnsi="Times New Roman" w:cs="Times New Roman"/>
        </w:rPr>
        <w:t xml:space="preserve"> </w:t>
      </w:r>
      <w:r w:rsidRPr="00E51E32">
        <w:rPr>
          <w:rFonts w:ascii="Times New Roman" w:hAnsi="Times New Roman" w:cs="Times New Roman"/>
        </w:rPr>
        <w:t>Тип тренда устанавливают на основе подбора функциональной модели статистическими методами либо сглаживанием исходного временного ряда</w:t>
      </w:r>
      <w:r w:rsidR="00BC7082">
        <w:rPr>
          <w:rFonts w:ascii="Times New Roman" w:hAnsi="Times New Roman" w:cs="Times New Roman"/>
        </w:rPr>
        <w:t>.</w:t>
      </w:r>
    </w:p>
    <w:p w:rsidR="00BC7082" w:rsidRPr="00BC7082" w:rsidRDefault="00BC7082" w:rsidP="00BC7082">
      <w:pPr>
        <w:spacing w:after="0" w:line="240" w:lineRule="auto"/>
        <w:rPr>
          <w:rFonts w:ascii="Times New Roman" w:hAnsi="Times New Roman" w:cs="Times New Roman"/>
        </w:rPr>
      </w:pPr>
      <w:r w:rsidRPr="00BC7082">
        <w:rPr>
          <w:rFonts w:ascii="Times New Roman" w:hAnsi="Times New Roman" w:cs="Times New Roman"/>
          <w:b/>
        </w:rPr>
        <w:t>Аппроксимация</w:t>
      </w:r>
      <w:r w:rsidRPr="00BC7082">
        <w:rPr>
          <w:rFonts w:ascii="Times New Roman" w:hAnsi="Times New Roman" w:cs="Times New Roman"/>
        </w:rPr>
        <w:t xml:space="preserve"> – это метод исследования, связанный с заменой одних объектов другими, более упрощенными, но близкими к </w:t>
      </w:r>
      <w:proofErr w:type="gramStart"/>
      <w:r w:rsidRPr="00BC7082">
        <w:rPr>
          <w:rFonts w:ascii="Times New Roman" w:hAnsi="Times New Roman" w:cs="Times New Roman"/>
        </w:rPr>
        <w:t>исходным</w:t>
      </w:r>
      <w:proofErr w:type="gramEnd"/>
    </w:p>
    <w:p w:rsidR="00360FDB" w:rsidRDefault="00BC7082" w:rsidP="00BC7082">
      <w:pPr>
        <w:spacing w:after="0" w:line="240" w:lineRule="auto"/>
        <w:rPr>
          <w:rFonts w:ascii="Times New Roman" w:hAnsi="Times New Roman" w:cs="Times New Roman"/>
        </w:rPr>
      </w:pPr>
      <w:r w:rsidRPr="00BC7082">
        <w:rPr>
          <w:rFonts w:ascii="Times New Roman" w:hAnsi="Times New Roman" w:cs="Times New Roman"/>
        </w:rPr>
        <w:t>Аппроксимация </w:t>
      </w:r>
      <w:r w:rsidRPr="00BC7082">
        <w:rPr>
          <w:rFonts w:ascii="Times New Roman" w:hAnsi="Times New Roman" w:cs="Times New Roman"/>
        </w:rPr>
        <w:t>–</w:t>
      </w:r>
      <w:r w:rsidRPr="00BC7082">
        <w:rPr>
          <w:rFonts w:ascii="Times New Roman" w:hAnsi="Times New Roman" w:cs="Times New Roman"/>
        </w:rPr>
        <w:t xml:space="preserve"> (</w:t>
      </w:r>
      <w:proofErr w:type="spellStart"/>
      <w:r w:rsidRPr="00BC7082">
        <w:rPr>
          <w:rFonts w:ascii="Times New Roman" w:hAnsi="Times New Roman" w:cs="Times New Roman"/>
        </w:rPr>
        <w:t>approximation</w:t>
      </w:r>
      <w:proofErr w:type="spellEnd"/>
      <w:r w:rsidRPr="00BC7082">
        <w:rPr>
          <w:rFonts w:ascii="Times New Roman" w:hAnsi="Times New Roman" w:cs="Times New Roman"/>
        </w:rPr>
        <w:t xml:space="preserve"> -приближение) – это метод исследования связанный с выбором оптимальной математической функции из определенного класса функций</w:t>
      </w:r>
      <w:r>
        <w:rPr>
          <w:rFonts w:ascii="Times New Roman" w:hAnsi="Times New Roman" w:cs="Times New Roman"/>
        </w:rPr>
        <w:t>.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  <w:b/>
        </w:rPr>
      </w:pPr>
      <w:r w:rsidRPr="00A52EFD">
        <w:rPr>
          <w:rFonts w:ascii="Times New Roman" w:hAnsi="Times New Roman" w:cs="Times New Roman"/>
          <w:b/>
        </w:rPr>
        <w:t>Аппроксимация</w:t>
      </w:r>
    </w:p>
    <w:p w:rsidR="00A52EFD" w:rsidRPr="00A52EFD" w:rsidRDefault="00A52EFD" w:rsidP="00A52E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Линейная</w:t>
      </w:r>
      <w:r w:rsidRPr="00A52EFD">
        <w:rPr>
          <w:rFonts w:ascii="Times New Roman" w:hAnsi="Times New Roman" w:cs="Times New Roman"/>
        </w:rPr>
        <w:t>;</w:t>
      </w:r>
    </w:p>
    <w:p w:rsidR="00A52EFD" w:rsidRPr="00A52EFD" w:rsidRDefault="00A52EFD" w:rsidP="00A52E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Экспоненциальная</w:t>
      </w:r>
      <w:r w:rsidRPr="00A52EFD">
        <w:rPr>
          <w:rFonts w:ascii="Times New Roman" w:hAnsi="Times New Roman" w:cs="Times New Roman"/>
        </w:rPr>
        <w:t xml:space="preserve">; </w:t>
      </w:r>
    </w:p>
    <w:p w:rsidR="00A52EFD" w:rsidRPr="00A52EFD" w:rsidRDefault="00A52EFD" w:rsidP="00A52E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Логарифмическая</w:t>
      </w:r>
      <w:r w:rsidRPr="00A52EFD">
        <w:rPr>
          <w:rFonts w:ascii="Times New Roman" w:hAnsi="Times New Roman" w:cs="Times New Roman"/>
        </w:rPr>
        <w:t>;</w:t>
      </w:r>
    </w:p>
    <w:p w:rsidR="00A52EFD" w:rsidRPr="00A52EFD" w:rsidRDefault="00A52EFD" w:rsidP="00A52E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Полиномиальная</w:t>
      </w:r>
      <w:r w:rsidRPr="00A52EFD">
        <w:rPr>
          <w:rFonts w:ascii="Times New Roman" w:hAnsi="Times New Roman" w:cs="Times New Roman"/>
        </w:rPr>
        <w:t>;</w:t>
      </w:r>
    </w:p>
    <w:p w:rsidR="00BC7082" w:rsidRPr="00A52EFD" w:rsidRDefault="00A52EFD" w:rsidP="00A52E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Степенная</w:t>
      </w:r>
      <w:r w:rsidRPr="00A52EFD">
        <w:rPr>
          <w:rFonts w:ascii="Times New Roman" w:hAnsi="Times New Roman" w:cs="Times New Roman"/>
        </w:rPr>
        <w:t>.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A52EFD">
        <w:rPr>
          <w:rFonts w:ascii="Times New Roman" w:hAnsi="Times New Roman" w:cs="Times New Roman"/>
          <w:b/>
          <w:u w:val="single"/>
        </w:rPr>
        <w:t>Интерполя́ция</w:t>
      </w:r>
      <w:proofErr w:type="spellEnd"/>
      <w:proofErr w:type="gramEnd"/>
      <w:r w:rsidRPr="00A52EFD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A52EFD">
        <w:rPr>
          <w:rFonts w:ascii="Times New Roman" w:hAnsi="Times New Roman" w:cs="Times New Roman"/>
          <w:b/>
          <w:u w:val="single"/>
        </w:rPr>
        <w:t>интерполи́рование</w:t>
      </w:r>
      <w:proofErr w:type="spellEnd"/>
      <w:r w:rsidRPr="00A52EF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52EFD">
        <w:rPr>
          <w:rFonts w:ascii="Times New Roman" w:hAnsi="Times New Roman" w:cs="Times New Roman"/>
          <w:b/>
        </w:rPr>
        <w:t>–</w:t>
      </w:r>
      <w:r w:rsidRPr="00A52EFD">
        <w:rPr>
          <w:rFonts w:ascii="Times New Roman" w:hAnsi="Times New Roman" w:cs="Times New Roman"/>
          <w:b/>
        </w:rPr>
        <w:t xml:space="preserve"> </w:t>
      </w:r>
      <w:r w:rsidRPr="00A52EFD">
        <w:rPr>
          <w:rFonts w:ascii="Times New Roman" w:hAnsi="Times New Roman" w:cs="Times New Roman"/>
        </w:rPr>
        <w:t xml:space="preserve">в математике способ нахождения промежуточных значений величины по имеющемуся дискретному набору известных значений. 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</w:rPr>
        <w:t>Термин «интерполяция» впервые употребил Джон Валлис в трактате «Арифметика бесконечных» (1655)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  <w:b/>
          <w:u w:val="single"/>
        </w:rPr>
        <w:t>Экстраполяция (</w:t>
      </w:r>
      <w:proofErr w:type="spellStart"/>
      <w:r w:rsidRPr="00A52EFD">
        <w:rPr>
          <w:rFonts w:ascii="Times New Roman" w:hAnsi="Times New Roman" w:cs="Times New Roman"/>
          <w:b/>
          <w:u w:val="single"/>
        </w:rPr>
        <w:t>extrapolation</w:t>
      </w:r>
      <w:proofErr w:type="spellEnd"/>
      <w:r w:rsidRPr="00A52EFD">
        <w:rPr>
          <w:rFonts w:ascii="Times New Roman" w:hAnsi="Times New Roman" w:cs="Times New Roman"/>
          <w:b/>
          <w:u w:val="single"/>
        </w:rPr>
        <w:t>) –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52EFD">
        <w:rPr>
          <w:rFonts w:ascii="Times New Roman" w:hAnsi="Times New Roman" w:cs="Times New Roman"/>
        </w:rPr>
        <w:t>это нахождение неизвестной величины, находящейся за пределами ряда известных величин по имеющемуся набору известных величин</w:t>
      </w:r>
      <w:r>
        <w:rPr>
          <w:rFonts w:ascii="Times New Roman" w:hAnsi="Times New Roman" w:cs="Times New Roman"/>
        </w:rPr>
        <w:t>.</w:t>
      </w:r>
    </w:p>
    <w:p w:rsid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</w:rPr>
        <w:t>В математике и статистике под экстраполяцией понимается продолжение динамического ряда данных по определённым формулам</w:t>
      </w:r>
      <w:r>
        <w:rPr>
          <w:rFonts w:ascii="Times New Roman" w:hAnsi="Times New Roman" w:cs="Times New Roman"/>
        </w:rPr>
        <w:t xml:space="preserve">. </w:t>
      </w:r>
      <w:r w:rsidRPr="00A52EFD">
        <w:rPr>
          <w:rFonts w:ascii="Times New Roman" w:hAnsi="Times New Roman" w:cs="Times New Roman"/>
        </w:rPr>
        <w:t>Экстраполяция служит наиболее важным средством диагностических процедур и прогнозирования.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</w:p>
    <w:p w:rsidR="00360FDB" w:rsidRDefault="00F35B25" w:rsidP="00F35B25">
      <w:pPr>
        <w:spacing w:after="0" w:line="240" w:lineRule="auto"/>
        <w:rPr>
          <w:rFonts w:ascii="Times New Roman" w:hAnsi="Times New Roman" w:cs="Times New Roman"/>
          <w:b/>
        </w:rPr>
      </w:pPr>
      <w:r w:rsidRPr="00360FDB">
        <w:rPr>
          <w:rFonts w:ascii="Times New Roman" w:hAnsi="Times New Roman" w:cs="Times New Roman"/>
          <w:b/>
          <w:u w:val="single"/>
        </w:rPr>
        <w:t xml:space="preserve">Лекция 5. </w:t>
      </w:r>
      <w:r w:rsidR="00360FDB" w:rsidRPr="00360FDB">
        <w:rPr>
          <w:rFonts w:ascii="Times New Roman" w:hAnsi="Times New Roman" w:cs="Times New Roman"/>
          <w:b/>
        </w:rPr>
        <w:t>Нормальный закон распределения и его применение</w:t>
      </w:r>
    </w:p>
    <w:p w:rsidR="00A52EFD" w:rsidRPr="00A52EFD" w:rsidRDefault="00A52EFD" w:rsidP="00F35B25">
      <w:pPr>
        <w:spacing w:after="0" w:line="240" w:lineRule="auto"/>
        <w:rPr>
          <w:rFonts w:ascii="Times New Roman" w:hAnsi="Times New Roman" w:cs="Times New Roman"/>
          <w:b/>
        </w:rPr>
      </w:pPr>
      <w:r w:rsidRPr="00A52EFD">
        <w:rPr>
          <w:rFonts w:ascii="Times New Roman" w:hAnsi="Times New Roman" w:cs="Times New Roman"/>
          <w:b/>
        </w:rPr>
        <w:t>Таблицы и графики частот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</w:rPr>
        <w:t>Анализ данных начинание с изучения, как часто встречается признак в выборке</w:t>
      </w:r>
      <w:r>
        <w:rPr>
          <w:rFonts w:ascii="Times New Roman" w:hAnsi="Times New Roman" w:cs="Times New Roman"/>
        </w:rPr>
        <w:t xml:space="preserve">. </w:t>
      </w:r>
      <w:r w:rsidRPr="00A52EFD">
        <w:rPr>
          <w:rFonts w:ascii="Times New Roman" w:hAnsi="Times New Roman" w:cs="Times New Roman"/>
        </w:rPr>
        <w:t>Составляется таблица абсолютных и относительных частот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  <w:b/>
        </w:rPr>
        <w:t>Распределение признака</w:t>
      </w:r>
      <w:r w:rsidRPr="00A52EFD">
        <w:rPr>
          <w:rFonts w:ascii="Times New Roman" w:hAnsi="Times New Roman" w:cs="Times New Roman"/>
        </w:rPr>
        <w:t xml:space="preserve"> – это  закономерность встречаемости разных значений признака</w:t>
      </w:r>
      <w:r>
        <w:rPr>
          <w:rFonts w:ascii="Times New Roman" w:hAnsi="Times New Roman" w:cs="Times New Roman"/>
        </w:rPr>
        <w:t>.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  <w:b/>
        </w:rPr>
        <w:t>Параметры распределения</w:t>
      </w:r>
      <w:r w:rsidRPr="00A52EFD">
        <w:rPr>
          <w:rFonts w:ascii="Times New Roman" w:hAnsi="Times New Roman" w:cs="Times New Roman"/>
        </w:rPr>
        <w:t xml:space="preserve"> - это его числовые характеристики, указывающие, где "в среднем" располагаются значения признака, насколько эти значения изменчивы и наблюдается ли преимущественное появление определенных значений признака.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</w:rPr>
        <w:t xml:space="preserve">Равномерное распределение – это распределение, когда все </w:t>
      </w:r>
      <w:proofErr w:type="spellStart"/>
      <w:r w:rsidRPr="00A52EFD">
        <w:rPr>
          <w:rFonts w:ascii="Times New Roman" w:hAnsi="Times New Roman" w:cs="Times New Roman"/>
        </w:rPr>
        <w:t>значания</w:t>
      </w:r>
      <w:proofErr w:type="spellEnd"/>
      <w:r w:rsidRPr="00A52EFD">
        <w:rPr>
          <w:rFonts w:ascii="Times New Roman" w:hAnsi="Times New Roman" w:cs="Times New Roman"/>
        </w:rPr>
        <w:t xml:space="preserve"> встречаются одинаково (или почти одинаково).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  <w:b/>
        </w:rPr>
        <w:t>Симметричное распределение</w:t>
      </w:r>
      <w:r w:rsidRPr="00A52EFD">
        <w:rPr>
          <w:rFonts w:ascii="Times New Roman" w:hAnsi="Times New Roman" w:cs="Times New Roman"/>
        </w:rPr>
        <w:t xml:space="preserve"> – когда одинаково часто встречаются крайние значения</w:t>
      </w:r>
      <w:r w:rsidR="00596133">
        <w:rPr>
          <w:rFonts w:ascii="Times New Roman" w:hAnsi="Times New Roman" w:cs="Times New Roman"/>
        </w:rPr>
        <w:t>.</w:t>
      </w:r>
    </w:p>
    <w:p w:rsidR="00A52EFD" w:rsidRP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r w:rsidRPr="00A52EFD">
        <w:rPr>
          <w:rFonts w:ascii="Times New Roman" w:hAnsi="Times New Roman" w:cs="Times New Roman"/>
          <w:b/>
        </w:rPr>
        <w:t>Нормальное распределение</w:t>
      </w:r>
      <w:r w:rsidRPr="00A52EFD">
        <w:rPr>
          <w:rFonts w:ascii="Times New Roman" w:hAnsi="Times New Roman" w:cs="Times New Roman"/>
        </w:rPr>
        <w:t xml:space="preserve"> – это симметрическое распределение, у которого крайние значения встречаются  редко, и частота постепенно повышается от крайних к средним значениям признака.</w:t>
      </w:r>
    </w:p>
    <w:p w:rsidR="00A52EFD" w:rsidRDefault="00A52EFD" w:rsidP="00A52EF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52EFD">
        <w:rPr>
          <w:rFonts w:ascii="Times New Roman" w:hAnsi="Times New Roman" w:cs="Times New Roman"/>
          <w:b/>
        </w:rPr>
        <w:t>Ассиметрическое</w:t>
      </w:r>
      <w:proofErr w:type="spellEnd"/>
      <w:r w:rsidRPr="00A52EFD">
        <w:rPr>
          <w:rFonts w:ascii="Times New Roman" w:hAnsi="Times New Roman" w:cs="Times New Roman"/>
          <w:b/>
        </w:rPr>
        <w:t xml:space="preserve"> распределение</w:t>
      </w:r>
      <w:r w:rsidRPr="00A52EFD">
        <w:rPr>
          <w:rFonts w:ascii="Times New Roman" w:hAnsi="Times New Roman" w:cs="Times New Roman"/>
        </w:rPr>
        <w:t xml:space="preserve"> – левостороннее (с преобладанием частот малых значений), правостороннее (с преобладанием частот больших значений)</w:t>
      </w:r>
      <w:r w:rsidR="00596133">
        <w:rPr>
          <w:rFonts w:ascii="Times New Roman" w:hAnsi="Times New Roman" w:cs="Times New Roman"/>
        </w:rPr>
        <w:t>.</w:t>
      </w:r>
    </w:p>
    <w:p w:rsidR="00596133" w:rsidRPr="00596133" w:rsidRDefault="00596133" w:rsidP="00A52EFD">
      <w:pPr>
        <w:spacing w:after="0" w:line="240" w:lineRule="auto"/>
        <w:rPr>
          <w:rFonts w:ascii="Times New Roman" w:hAnsi="Times New Roman" w:cs="Times New Roman"/>
          <w:b/>
        </w:rPr>
      </w:pPr>
      <w:r w:rsidRPr="00596133">
        <w:rPr>
          <w:rFonts w:ascii="Times New Roman" w:hAnsi="Times New Roman" w:cs="Times New Roman"/>
          <w:b/>
        </w:rPr>
        <w:t>Квантили распределения</w:t>
      </w:r>
    </w:p>
    <w:p w:rsidR="00596133" w:rsidRPr="00596133" w:rsidRDefault="00596133" w:rsidP="00596133">
      <w:pPr>
        <w:spacing w:after="0" w:line="240" w:lineRule="auto"/>
        <w:rPr>
          <w:rFonts w:ascii="Times New Roman" w:hAnsi="Times New Roman" w:cs="Times New Roman"/>
        </w:rPr>
      </w:pPr>
      <w:r w:rsidRPr="00596133">
        <w:rPr>
          <w:rFonts w:ascii="Times New Roman" w:hAnsi="Times New Roman" w:cs="Times New Roman"/>
        </w:rPr>
        <w:t xml:space="preserve">Квантили включают квартили и </w:t>
      </w:r>
      <w:proofErr w:type="spellStart"/>
      <w:r w:rsidRPr="00596133">
        <w:rPr>
          <w:rFonts w:ascii="Times New Roman" w:hAnsi="Times New Roman" w:cs="Times New Roman"/>
        </w:rPr>
        <w:t>процентили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96133" w:rsidRPr="00596133" w:rsidRDefault="00596133" w:rsidP="00596133">
      <w:pPr>
        <w:spacing w:after="0" w:line="240" w:lineRule="auto"/>
        <w:rPr>
          <w:rFonts w:ascii="Times New Roman" w:hAnsi="Times New Roman" w:cs="Times New Roman"/>
        </w:rPr>
      </w:pPr>
      <w:r w:rsidRPr="00596133">
        <w:rPr>
          <w:rFonts w:ascii="Times New Roman" w:hAnsi="Times New Roman" w:cs="Times New Roman"/>
          <w:b/>
        </w:rPr>
        <w:t>Квартили</w:t>
      </w:r>
      <w:r w:rsidRPr="00596133">
        <w:rPr>
          <w:rFonts w:ascii="Times New Roman" w:hAnsi="Times New Roman" w:cs="Times New Roman"/>
        </w:rPr>
        <w:t xml:space="preserve"> – это такие значения признака, которые делят распределение на 4 равные части</w:t>
      </w:r>
    </w:p>
    <w:p w:rsidR="00596133" w:rsidRPr="00A52EFD" w:rsidRDefault="00596133" w:rsidP="00596133">
      <w:pPr>
        <w:spacing w:after="0" w:line="240" w:lineRule="auto"/>
        <w:rPr>
          <w:rFonts w:ascii="Times New Roman" w:hAnsi="Times New Roman" w:cs="Times New Roman"/>
        </w:rPr>
      </w:pPr>
      <w:r w:rsidRPr="00596133">
        <w:rPr>
          <w:rFonts w:ascii="Times New Roman" w:hAnsi="Times New Roman" w:cs="Times New Roman"/>
          <w:b/>
        </w:rPr>
        <w:t xml:space="preserve">Квартиль Q1 </w:t>
      </w:r>
      <w:r w:rsidRPr="00596133">
        <w:rPr>
          <w:rFonts w:ascii="Times New Roman" w:hAnsi="Times New Roman" w:cs="Times New Roman"/>
        </w:rPr>
        <w:t>-  точка на шкале измеренных значений, ниже (левее которых) лежит 25% всех наблюдений.</w:t>
      </w:r>
    </w:p>
    <w:p w:rsidR="00A52EFD" w:rsidRDefault="00596133" w:rsidP="00F35B2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96133">
        <w:rPr>
          <w:rFonts w:ascii="Times New Roman" w:hAnsi="Times New Roman" w:cs="Times New Roman"/>
          <w:b/>
          <w:u w:val="single"/>
        </w:rPr>
        <w:t>Процентили</w:t>
      </w:r>
      <w:proofErr w:type="spellEnd"/>
      <w:r w:rsidRPr="00596133">
        <w:rPr>
          <w:rFonts w:ascii="Times New Roman" w:hAnsi="Times New Roman" w:cs="Times New Roman"/>
          <w:b/>
          <w:u w:val="single"/>
        </w:rPr>
        <w:t xml:space="preserve"> </w:t>
      </w:r>
      <w:r w:rsidRPr="00596133">
        <w:rPr>
          <w:rFonts w:ascii="Times New Roman" w:hAnsi="Times New Roman" w:cs="Times New Roman"/>
        </w:rPr>
        <w:t>– это значения признака, которые делят распределение на 10 равных частей (по Новикову А.)</w:t>
      </w:r>
    </w:p>
    <w:p w:rsidR="00596133" w:rsidRPr="00596133" w:rsidRDefault="00596133" w:rsidP="005961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133">
        <w:rPr>
          <w:rFonts w:ascii="Times New Roman" w:hAnsi="Times New Roman" w:cs="Times New Roman"/>
          <w:b/>
        </w:rPr>
        <w:t>Нормальное распределение</w:t>
      </w:r>
    </w:p>
    <w:p w:rsidR="00596133" w:rsidRPr="00596133" w:rsidRDefault="00596133" w:rsidP="00F35B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DFB740">
            <wp:extent cx="5015279" cy="2867952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47" cy="2871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133" w:rsidRPr="00596133" w:rsidRDefault="00596133" w:rsidP="00360FDB">
      <w:pPr>
        <w:rPr>
          <w:rFonts w:ascii="Times New Roman" w:hAnsi="Times New Roman" w:cs="Times New Roman"/>
          <w:b/>
        </w:rPr>
      </w:pPr>
      <w:r w:rsidRPr="00596133">
        <w:rPr>
          <w:rFonts w:ascii="Times New Roman" w:hAnsi="Times New Roman" w:cs="Times New Roman"/>
          <w:b/>
        </w:rPr>
        <w:t>Формула нормального распределения</w:t>
      </w:r>
    </w:p>
    <w:p w:rsidR="00596133" w:rsidRDefault="00596133" w:rsidP="00360FD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65636B98">
            <wp:extent cx="2324100" cy="10286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449" cy="1027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133" w:rsidRDefault="00596133" w:rsidP="00360FD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44FEEF4A">
            <wp:extent cx="1933575" cy="1196544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28" cy="1196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133" w:rsidRPr="00596133" w:rsidRDefault="00596133" w:rsidP="00360FDB">
      <w:pPr>
        <w:rPr>
          <w:rFonts w:ascii="Times New Roman" w:hAnsi="Times New Roman" w:cs="Times New Roman"/>
        </w:rPr>
      </w:pPr>
      <w:r w:rsidRPr="00596133">
        <w:rPr>
          <w:rFonts w:ascii="Times New Roman" w:hAnsi="Times New Roman" w:cs="Times New Roman"/>
        </w:rPr>
        <w:t>Мода, медиана и среднее СОВПАДАЮТ для симметричного унимодального распределения</w:t>
      </w:r>
      <w:r>
        <w:rPr>
          <w:rFonts w:ascii="Times New Roman" w:hAnsi="Times New Roman" w:cs="Times New Roman"/>
        </w:rPr>
        <w:t>.</w:t>
      </w:r>
    </w:p>
    <w:p w:rsidR="00596133" w:rsidRDefault="00596133" w:rsidP="00360FDB">
      <w:pPr>
        <w:rPr>
          <w:rFonts w:ascii="Times New Roman" w:hAnsi="Times New Roman" w:cs="Times New Roman"/>
          <w:b/>
          <w:u w:val="single"/>
        </w:rPr>
      </w:pPr>
    </w:p>
    <w:p w:rsidR="00596133" w:rsidRDefault="00596133" w:rsidP="00360FDB">
      <w:pPr>
        <w:rPr>
          <w:rFonts w:ascii="Times New Roman" w:hAnsi="Times New Roman" w:cs="Times New Roman"/>
          <w:b/>
          <w:u w:val="single"/>
        </w:rPr>
      </w:pPr>
    </w:p>
    <w:p w:rsidR="00F35B25" w:rsidRDefault="00360FDB" w:rsidP="00360FDB">
      <w:pPr>
        <w:rPr>
          <w:rFonts w:ascii="Times New Roman" w:hAnsi="Times New Roman" w:cs="Times New Roman"/>
          <w:b/>
        </w:rPr>
      </w:pPr>
      <w:r w:rsidRPr="00360FDB">
        <w:rPr>
          <w:rFonts w:ascii="Times New Roman" w:hAnsi="Times New Roman" w:cs="Times New Roman"/>
          <w:b/>
          <w:u w:val="single"/>
        </w:rPr>
        <w:t>Лекция 6.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60FDB">
        <w:rPr>
          <w:rFonts w:ascii="Times New Roman" w:hAnsi="Times New Roman" w:cs="Times New Roman"/>
          <w:b/>
        </w:rPr>
        <w:t>Научные и статистические гипотезы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 xml:space="preserve">Для проверки достоверности </w:t>
      </w:r>
      <w:proofErr w:type="gramStart"/>
      <w:r w:rsidRPr="001D58BF">
        <w:rPr>
          <w:rFonts w:ascii="Times New Roman" w:hAnsi="Times New Roman" w:cs="Times New Roman"/>
        </w:rPr>
        <w:t>проведенного</w:t>
      </w:r>
      <w:proofErr w:type="gramEnd"/>
      <w:r w:rsidRPr="001D58BF">
        <w:rPr>
          <w:rFonts w:ascii="Times New Roman" w:hAnsi="Times New Roman" w:cs="Times New Roman"/>
        </w:rPr>
        <w:t xml:space="preserve"> </w:t>
      </w:r>
      <w:proofErr w:type="spellStart"/>
      <w:r w:rsidRPr="001D58BF">
        <w:rPr>
          <w:rFonts w:ascii="Times New Roman" w:hAnsi="Times New Roman" w:cs="Times New Roman"/>
        </w:rPr>
        <w:t>экспреримента</w:t>
      </w:r>
      <w:proofErr w:type="spellEnd"/>
      <w:r w:rsidRPr="001D58BF">
        <w:rPr>
          <w:rFonts w:ascii="Times New Roman" w:hAnsi="Times New Roman" w:cs="Times New Roman"/>
        </w:rPr>
        <w:t xml:space="preserve"> вычисляют дисперсию, среднеквадратическое отклонение, доверительный интервал.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>Вычисление дисперсии – степень рассеивания около среднего значения в интервале с вероятностью.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 xml:space="preserve">Все множество однородных явлений, событий или показателей, интересующих исследователя, называется генеральной совокупностью данных.  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>Величина (объем</w:t>
      </w:r>
      <w:proofErr w:type="gramStart"/>
      <w:r w:rsidRPr="001D58BF">
        <w:rPr>
          <w:rFonts w:ascii="Times New Roman" w:hAnsi="Times New Roman" w:cs="Times New Roman"/>
        </w:rPr>
        <w:t>)в</w:t>
      </w:r>
      <w:proofErr w:type="gramEnd"/>
      <w:r w:rsidRPr="001D58BF">
        <w:rPr>
          <w:rFonts w:ascii="Times New Roman" w:hAnsi="Times New Roman" w:cs="Times New Roman"/>
        </w:rPr>
        <w:t>ыборки представляет собой абсолютное (счетное) количество однородных объектов исследования (явлений, событий или их характеристик).</w:t>
      </w:r>
    </w:p>
    <w:p w:rsidR="00596133" w:rsidRPr="00596133" w:rsidRDefault="00596133" w:rsidP="00596133">
      <w:pPr>
        <w:rPr>
          <w:rFonts w:ascii="Times New Roman" w:hAnsi="Times New Roman" w:cs="Times New Roman"/>
          <w:b/>
        </w:rPr>
      </w:pPr>
      <w:r w:rsidRPr="00596133">
        <w:rPr>
          <w:rFonts w:ascii="Times New Roman" w:hAnsi="Times New Roman" w:cs="Times New Roman"/>
          <w:b/>
        </w:rPr>
        <w:t xml:space="preserve">Дисперсия </w:t>
      </w:r>
      <w:r w:rsidRPr="00596133">
        <w:rPr>
          <w:rFonts w:ascii="Times New Roman" w:hAnsi="Times New Roman" w:cs="Times New Roman"/>
        </w:rPr>
        <w:t xml:space="preserve">(от лат. </w:t>
      </w:r>
      <w:proofErr w:type="spellStart"/>
      <w:r w:rsidRPr="00596133">
        <w:rPr>
          <w:rFonts w:ascii="Times New Roman" w:hAnsi="Times New Roman" w:cs="Times New Roman"/>
        </w:rPr>
        <w:t>dispersio</w:t>
      </w:r>
      <w:proofErr w:type="spellEnd"/>
      <w:r w:rsidRPr="00596133">
        <w:rPr>
          <w:rFonts w:ascii="Times New Roman" w:hAnsi="Times New Roman" w:cs="Times New Roman"/>
        </w:rPr>
        <w:t xml:space="preserve"> – рассеяние</w:t>
      </w:r>
      <w:proofErr w:type="gramStart"/>
      <w:r w:rsidRPr="00596133">
        <w:rPr>
          <w:rFonts w:ascii="Times New Roman" w:hAnsi="Times New Roman" w:cs="Times New Roman"/>
        </w:rPr>
        <w:t>)–</w:t>
      </w:r>
      <w:proofErr w:type="gramEnd"/>
      <w:r w:rsidRPr="00596133">
        <w:rPr>
          <w:rFonts w:ascii="Times New Roman" w:hAnsi="Times New Roman" w:cs="Times New Roman"/>
        </w:rPr>
        <w:t>мера разброса данного среднего значения от отклонений отдельных его значений.  Дисперсия вычисляется по формуле:</w:t>
      </w:r>
    </w:p>
    <w:p w:rsidR="00596133" w:rsidRPr="00596133" w:rsidRDefault="00596133" w:rsidP="00596133">
      <w:pPr>
        <w:rPr>
          <w:rFonts w:ascii="Times New Roman" w:hAnsi="Times New Roman" w:cs="Times New Roman"/>
          <w:b/>
        </w:rPr>
      </w:pPr>
      <w:r w:rsidRPr="00596133">
        <w:rPr>
          <w:rFonts w:ascii="Times New Roman" w:hAnsi="Times New Roman" w:cs="Times New Roman"/>
          <w:b/>
        </w:rPr>
        <w:tab/>
      </w:r>
      <w:r w:rsidRPr="00596133">
        <w:rPr>
          <w:rFonts w:ascii="Times New Roman" w:hAnsi="Times New Roman" w:cs="Times New Roman"/>
          <w:b/>
        </w:rPr>
        <w:tab/>
      </w:r>
      <w:r w:rsidRPr="00596133">
        <w:rPr>
          <w:rFonts w:ascii="Times New Roman" w:hAnsi="Times New Roman" w:cs="Times New Roman"/>
          <w:b/>
        </w:rPr>
        <w:tab/>
      </w:r>
      <w:r w:rsidRPr="00596133">
        <w:rPr>
          <w:rFonts w:ascii="Times New Roman" w:hAnsi="Times New Roman" w:cs="Times New Roman"/>
          <w:b/>
        </w:rPr>
        <w:tab/>
      </w:r>
    </w:p>
    <w:p w:rsidR="00596133" w:rsidRDefault="00596133" w:rsidP="00596133">
      <w:pPr>
        <w:rPr>
          <w:rFonts w:ascii="Times New Roman" w:hAnsi="Times New Roman" w:cs="Times New Roman"/>
          <w:b/>
        </w:rPr>
      </w:pPr>
      <w:r w:rsidRPr="00596133">
        <w:rPr>
          <w:rFonts w:ascii="Times New Roman" w:hAnsi="Times New Roman" w:cs="Times New Roman"/>
          <w:b/>
        </w:rPr>
        <w:tab/>
      </w:r>
      <w:r w:rsidRPr="00596133">
        <w:rPr>
          <w:rFonts w:ascii="Times New Roman" w:hAnsi="Times New Roman" w:cs="Times New Roman"/>
          <w:b/>
        </w:rPr>
        <w:tab/>
      </w:r>
      <w:r>
        <w:rPr>
          <w:rFonts w:ascii="Calibri" w:eastAsia="+mn-ea" w:hAnsi="Calibri" w:cs="+mn-cs"/>
          <w:color w:val="0F6FC6"/>
          <w:kern w:val="24"/>
          <w:sz w:val="58"/>
          <w:szCs w:val="58"/>
        </w:rPr>
        <w:tab/>
      </w:r>
      <m:oMath>
        <m:sSup>
          <m:sSupPr>
            <m:ctrlPr>
              <w:rPr>
                <w:rFonts w:ascii="Cambria Math" w:eastAsia="+mn-ea" w:hAnsi="Cambria Math" w:cs="+mn-cs"/>
                <w:i/>
                <w:color w:val="0F6FC6"/>
                <w:kern w:val="24"/>
                <w:sz w:val="58"/>
                <w:szCs w:val="58"/>
              </w:rPr>
            </m:ctrlPr>
          </m:sSupPr>
          <m:e>
            <m:r>
              <w:rPr>
                <w:rFonts w:ascii="Cambria Math" w:eastAsia="+mn-ea" w:hAnsi="Cambria Math" w:cs="+mn-cs"/>
                <w:color w:val="0F6FC6"/>
                <w:kern w:val="24"/>
                <w:sz w:val="58"/>
                <w:szCs w:val="58"/>
              </w:rPr>
              <m:t>σ</m:t>
            </m:r>
          </m:e>
          <m:sup>
            <m:r>
              <w:rPr>
                <w:rFonts w:ascii="Cambria Math" w:eastAsia="+mn-ea" w:hAnsi="Cambria Math" w:cs="+mn-cs"/>
                <w:color w:val="0F6FC6"/>
                <w:kern w:val="24"/>
                <w:sz w:val="58"/>
                <w:szCs w:val="58"/>
              </w:rPr>
              <m:t>2</m:t>
            </m:r>
          </m:sup>
        </m:sSup>
      </m:oMath>
      <w:r w:rsidRPr="00596133">
        <w:rPr>
          <w:rFonts w:ascii="Times New Roman" w:hAnsi="Times New Roman" w:cs="Times New Roman"/>
          <w:b/>
        </w:rPr>
        <w:t xml:space="preserve">  =</w:t>
      </w:r>
      <w:r>
        <w:rPr>
          <w:noProof/>
          <w:lang w:eastAsia="ru-RU"/>
        </w:rPr>
        <w:drawing>
          <wp:inline distT="0" distB="0" distL="0" distR="0" wp14:anchorId="47B4D0F2" wp14:editId="7EC0A3A2">
            <wp:extent cx="3028950" cy="4572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133" w:rsidRPr="009C18E3" w:rsidRDefault="00596133" w:rsidP="001D58BF">
      <w:pPr>
        <w:spacing w:after="0" w:line="240" w:lineRule="auto"/>
        <w:rPr>
          <w:rFonts w:ascii="Times New Roman" w:hAnsi="Times New Roman" w:cs="Times New Roman"/>
        </w:rPr>
      </w:pPr>
      <w:r w:rsidRPr="00596133">
        <w:rPr>
          <w:rFonts w:ascii="Times New Roman" w:hAnsi="Times New Roman" w:cs="Times New Roman"/>
          <w:b/>
        </w:rPr>
        <w:t xml:space="preserve">Стандартизация или z-преобразование данных – </w:t>
      </w:r>
      <w:r w:rsidRPr="009C18E3">
        <w:rPr>
          <w:rFonts w:ascii="Times New Roman" w:hAnsi="Times New Roman" w:cs="Times New Roman"/>
        </w:rPr>
        <w:t xml:space="preserve">это перевод измерений в </w:t>
      </w:r>
      <w:proofErr w:type="gramStart"/>
      <w:r w:rsidRPr="009C18E3">
        <w:rPr>
          <w:rFonts w:ascii="Times New Roman" w:hAnsi="Times New Roman" w:cs="Times New Roman"/>
        </w:rPr>
        <w:t>стандартную</w:t>
      </w:r>
      <w:proofErr w:type="gramEnd"/>
      <w:r w:rsidRPr="009C18E3">
        <w:rPr>
          <w:rFonts w:ascii="Times New Roman" w:hAnsi="Times New Roman" w:cs="Times New Roman"/>
        </w:rPr>
        <w:t xml:space="preserve"> Z-шкалу со средним М=0 и </w:t>
      </w:r>
      <w:r w:rsidR="009C18E3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σ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9C18E3">
        <w:rPr>
          <w:rFonts w:ascii="Times New Roman" w:hAnsi="Times New Roman" w:cs="Times New Roman"/>
        </w:rPr>
        <w:t>=1  (дисперсия)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  <w:b/>
        </w:rPr>
        <w:t>Среднеквадратическим отклонением</w:t>
      </w:r>
      <w:r>
        <w:rPr>
          <w:rFonts w:ascii="Times New Roman" w:hAnsi="Times New Roman" w:cs="Times New Roman"/>
          <w:b/>
        </w:rPr>
        <w:t xml:space="preserve"> </w:t>
      </w:r>
      <w:r w:rsidRPr="001D58BF">
        <w:rPr>
          <w:rFonts w:ascii="Times New Roman" w:hAnsi="Times New Roman" w:cs="Times New Roman"/>
          <w:b/>
        </w:rPr>
        <w:t xml:space="preserve">(экспериментальным) </w:t>
      </w:r>
      <w:r w:rsidRPr="001D58BF">
        <w:rPr>
          <w:rFonts w:ascii="Times New Roman" w:hAnsi="Times New Roman" w:cs="Times New Roman"/>
        </w:rPr>
        <w:t>называется корень квадратный из дисперсии.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  <w:b/>
        </w:rPr>
      </w:pPr>
      <w:r w:rsidRPr="001D58BF">
        <w:rPr>
          <w:rFonts w:ascii="Times New Roman" w:hAnsi="Times New Roman" w:cs="Times New Roman"/>
          <w:b/>
          <w:bCs/>
        </w:rPr>
        <w:sym w:font="Symbol" w:char="F073"/>
      </w:r>
      <w:proofErr w:type="spellStart"/>
      <w:r w:rsidRPr="001D58BF">
        <w:rPr>
          <w:rFonts w:ascii="Times New Roman" w:hAnsi="Times New Roman" w:cs="Times New Roman"/>
          <w:b/>
          <w:bCs/>
          <w:vertAlign w:val="subscript"/>
        </w:rPr>
        <w:t>эксп</w:t>
      </w:r>
      <w:proofErr w:type="spellEnd"/>
      <w:r w:rsidRPr="001D58BF">
        <w:rPr>
          <w:rFonts w:ascii="Times New Roman" w:hAnsi="Times New Roman" w:cs="Times New Roman"/>
          <w:b/>
          <w:bCs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bCs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b/>
                    <w:bCs/>
                    <w:i/>
                    <w:lang w:val="en-US"/>
                  </w:rPr>
                  <w:sym w:font="Symbol" w:char="F073"/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  <w:r w:rsidRPr="001D58BF">
        <w:rPr>
          <w:rFonts w:ascii="Times New Roman" w:hAnsi="Times New Roman" w:cs="Times New Roman"/>
          <w:b/>
          <w:bCs/>
        </w:rPr>
        <w:tab/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 xml:space="preserve">Дисперсия и среднее квадратичное отклонение играют большую роль при определении степени достоверности результатов. </w:t>
      </w:r>
    </w:p>
    <w:p w:rsidR="00596133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>Среднеквадратическая ошибка  выборочного среднего вычисляется по формуле.</w:t>
      </w:r>
    </w:p>
    <w:p w:rsid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</w:p>
    <w:p w:rsid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eastAsia="Calibri" w:hAnsi="Times New Roman" w:cs="Times New Roman"/>
          <w:bCs/>
          <w:sz w:val="28"/>
          <w:szCs w:val="28"/>
        </w:rPr>
        <w:sym w:font="Symbol" w:char="F073"/>
      </w:r>
      <w:proofErr w:type="gramStart"/>
      <w:r w:rsidRPr="001D58BF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ср</w:t>
      </w:r>
      <w:proofErr w:type="gramEnd"/>
      <w:r w:rsidRPr="001D58BF">
        <w:rPr>
          <w:rFonts w:ascii="Times New Roman" w:eastAsia="Calibri" w:hAnsi="Times New Roman" w:cs="Times New Roman"/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  <w:sym w:font="Symbol" w:char="F073"/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'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kk-KZ"/>
                  </w:rPr>
                  <m:t>эксп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(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n(n-1)</m:t>
                </m:r>
              </m:den>
            </m:f>
          </m:e>
        </m:rad>
      </m:oMath>
    </w:p>
    <w:p w:rsid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  <w:b/>
        </w:rPr>
        <w:t>Гипотеза исследования</w:t>
      </w:r>
      <w:r w:rsidRPr="001D58BF">
        <w:rPr>
          <w:rFonts w:ascii="Times New Roman" w:hAnsi="Times New Roman" w:cs="Times New Roman"/>
        </w:rPr>
        <w:t xml:space="preserve"> – совокупность предположений, истинность которых предстоит проверить в ходе исследования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 xml:space="preserve">Гипотеза исследования - это научное предположение, вытекающее из теории, которое ни подтверждено, ни опровергнуто путем эмпирического исследования. 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 xml:space="preserve">В психологии 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>– теоретическая, экспериментальная, эмпирическая и статистическая гипотеза  (Руденко А.М,  2014)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>- теоретическую, эмпирическую, статистическую…</w:t>
      </w:r>
    </w:p>
    <w:p w:rsid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>- содержательная и статистическая…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  <w:b/>
        </w:rPr>
        <w:t>Теоретически обоснованные гипотезы</w:t>
      </w:r>
      <w:r w:rsidRPr="001D58BF">
        <w:rPr>
          <w:rFonts w:ascii="Times New Roman" w:hAnsi="Times New Roman" w:cs="Times New Roman"/>
        </w:rPr>
        <w:t xml:space="preserve"> выдвигаются для совершенствования теоретического знания, входят в структуру теории для устранения противоречий в теории, рассогласованности между теорией и экспериментальных результатов, для проверки модели.</w:t>
      </w:r>
    </w:p>
    <w:p w:rsid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  <w:b/>
        </w:rPr>
        <w:t>Экспериментальная гипотеза</w:t>
      </w:r>
      <w:r w:rsidRPr="001D58BF">
        <w:rPr>
          <w:rFonts w:ascii="Times New Roman" w:hAnsi="Times New Roman" w:cs="Times New Roman"/>
        </w:rPr>
        <w:t xml:space="preserve"> служит для организации эксперимента, а статистическая – для организации процедуры сравнения регистрируемых параметро</w:t>
      </w:r>
      <w:proofErr w:type="gramStart"/>
      <w:r w:rsidRPr="001D58BF">
        <w:rPr>
          <w:rFonts w:ascii="Times New Roman" w:hAnsi="Times New Roman" w:cs="Times New Roman"/>
        </w:rPr>
        <w:t>в-</w:t>
      </w:r>
      <w:proofErr w:type="gramEnd"/>
      <w:r w:rsidRPr="001D58BF">
        <w:rPr>
          <w:rFonts w:ascii="Times New Roman" w:hAnsi="Times New Roman" w:cs="Times New Roman"/>
        </w:rPr>
        <w:t xml:space="preserve"> содержательная и статистическая…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  <w:b/>
        </w:rPr>
        <w:t>Нулевая гипотеза Н</w:t>
      </w:r>
      <w:proofErr w:type="gramStart"/>
      <w:r w:rsidRPr="001D58BF">
        <w:rPr>
          <w:rFonts w:ascii="Times New Roman" w:hAnsi="Times New Roman" w:cs="Times New Roman"/>
          <w:b/>
        </w:rPr>
        <w:t>0</w:t>
      </w:r>
      <w:proofErr w:type="gramEnd"/>
      <w:r w:rsidRPr="001D58BF">
        <w:rPr>
          <w:rFonts w:ascii="Times New Roman" w:hAnsi="Times New Roman" w:cs="Times New Roman"/>
        </w:rPr>
        <w:t xml:space="preserve"> – это гипотеза от отсутствии различий. 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  <w:b/>
        </w:rPr>
        <w:t>Конкурирующая гипотеза Н</w:t>
      </w:r>
      <w:proofErr w:type="gramStart"/>
      <w:r w:rsidRPr="001D58BF">
        <w:rPr>
          <w:rFonts w:ascii="Times New Roman" w:hAnsi="Times New Roman" w:cs="Times New Roman"/>
          <w:b/>
        </w:rPr>
        <w:t>1</w:t>
      </w:r>
      <w:proofErr w:type="gramEnd"/>
      <w:r w:rsidRPr="001D58BF">
        <w:rPr>
          <w:rFonts w:ascii="Times New Roman" w:hAnsi="Times New Roman" w:cs="Times New Roman"/>
        </w:rPr>
        <w:t xml:space="preserve">  – это гипотеза, которая противоречит нулевой гипотезе. </w:t>
      </w:r>
    </w:p>
    <w:p w:rsid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>Н</w:t>
      </w:r>
      <w:proofErr w:type="gramStart"/>
      <w:r w:rsidRPr="001D58BF">
        <w:rPr>
          <w:rFonts w:ascii="Times New Roman" w:hAnsi="Times New Roman" w:cs="Times New Roman"/>
        </w:rPr>
        <w:t>1</w:t>
      </w:r>
      <w:proofErr w:type="gramEnd"/>
      <w:r w:rsidRPr="001D58BF">
        <w:rPr>
          <w:rFonts w:ascii="Times New Roman" w:hAnsi="Times New Roman" w:cs="Times New Roman"/>
        </w:rPr>
        <w:t xml:space="preserve"> – гипотеза о значимости различий</w:t>
      </w:r>
    </w:p>
    <w:p w:rsid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t>Нулевая гипотеза - это гипотеза об отсутствии различий.</w:t>
      </w:r>
    </w:p>
    <w:p w:rsidR="001D58BF" w:rsidRP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  <w:b/>
        </w:rPr>
        <w:t>Альтернативная гипотеза</w:t>
      </w:r>
      <w:r w:rsidRPr="001D58BF">
        <w:rPr>
          <w:rFonts w:ascii="Times New Roman" w:hAnsi="Times New Roman" w:cs="Times New Roman"/>
        </w:rPr>
        <w:t xml:space="preserve"> - это гипотеза о значимости различий. Она обозначается как Н</w:t>
      </w:r>
      <w:r w:rsidRPr="001D58BF">
        <w:rPr>
          <w:rFonts w:ascii="Cambria Math" w:hAnsi="Cambria Math" w:cs="Cambria Math"/>
        </w:rPr>
        <w:t>₁</w:t>
      </w:r>
      <w:r w:rsidRPr="001D58BF">
        <w:rPr>
          <w:rFonts w:ascii="Times New Roman" w:hAnsi="Times New Roman" w:cs="Times New Roman"/>
        </w:rPr>
        <w:t xml:space="preserve">. </w:t>
      </w:r>
    </w:p>
    <w:p w:rsidR="001D58BF" w:rsidRDefault="001D58BF" w:rsidP="001D58BF">
      <w:pPr>
        <w:spacing w:after="0" w:line="240" w:lineRule="auto"/>
        <w:rPr>
          <w:rFonts w:ascii="Times New Roman" w:hAnsi="Times New Roman" w:cs="Times New Roman"/>
        </w:rPr>
      </w:pPr>
      <w:r w:rsidRPr="001D58BF">
        <w:rPr>
          <w:rFonts w:ascii="Times New Roman" w:hAnsi="Times New Roman" w:cs="Times New Roman"/>
        </w:rPr>
        <w:lastRenderedPageBreak/>
        <w:t>Альтернативная гипотеза - это то, что мы хотим доказать, поэтому иногда ее называют экспериментальной гипотезой</w:t>
      </w:r>
    </w:p>
    <w:p w:rsidR="001D58BF" w:rsidRDefault="003F087E" w:rsidP="001D58BF">
      <w:pPr>
        <w:spacing w:after="0" w:line="240" w:lineRule="auto"/>
        <w:rPr>
          <w:rFonts w:ascii="Times New Roman" w:hAnsi="Times New Roman" w:cs="Times New Roman"/>
        </w:rPr>
      </w:pPr>
      <w:r w:rsidRPr="003F087E">
        <w:rPr>
          <w:rFonts w:ascii="Times New Roman" w:hAnsi="Times New Roman" w:cs="Times New Roman"/>
        </w:rPr>
        <w:t>Статистическим критерием называют случайную величину,  которая служит для проверки нулевой гипотезы (Новиков А., 2015)</w:t>
      </w:r>
    </w:p>
    <w:p w:rsidR="003F087E" w:rsidRPr="003F087E" w:rsidRDefault="003F087E" w:rsidP="003F087E">
      <w:pPr>
        <w:spacing w:after="0" w:line="240" w:lineRule="auto"/>
        <w:rPr>
          <w:rFonts w:ascii="Times New Roman" w:hAnsi="Times New Roman" w:cs="Times New Roman"/>
        </w:rPr>
      </w:pPr>
      <w:r w:rsidRPr="003F087E">
        <w:rPr>
          <w:rFonts w:ascii="Times New Roman" w:hAnsi="Times New Roman" w:cs="Times New Roman"/>
        </w:rPr>
        <w:t xml:space="preserve">Множества значений делят на 2 подмножества: одно из них содержит значения критерия, которые нулевую гипотезу отвергает, </w:t>
      </w:r>
      <w:proofErr w:type="gramStart"/>
      <w:r w:rsidRPr="003F087E">
        <w:rPr>
          <w:rFonts w:ascii="Times New Roman" w:hAnsi="Times New Roman" w:cs="Times New Roman"/>
        </w:rPr>
        <w:t>второе</w:t>
      </w:r>
      <w:proofErr w:type="gramEnd"/>
      <w:r w:rsidRPr="003F087E">
        <w:rPr>
          <w:rFonts w:ascii="Times New Roman" w:hAnsi="Times New Roman" w:cs="Times New Roman"/>
        </w:rPr>
        <w:t xml:space="preserve"> – которое принимает</w:t>
      </w:r>
    </w:p>
    <w:p w:rsidR="003F087E" w:rsidRPr="003F087E" w:rsidRDefault="003F087E" w:rsidP="003F087E">
      <w:pPr>
        <w:spacing w:after="0" w:line="240" w:lineRule="auto"/>
        <w:rPr>
          <w:rFonts w:ascii="Times New Roman" w:hAnsi="Times New Roman" w:cs="Times New Roman"/>
        </w:rPr>
      </w:pPr>
      <w:r w:rsidRPr="003F087E">
        <w:rPr>
          <w:rFonts w:ascii="Times New Roman" w:hAnsi="Times New Roman" w:cs="Times New Roman"/>
        </w:rPr>
        <w:t>Критической областью называют совокупность значений критерия, при которых нулевую гипотезу отклоняют</w:t>
      </w:r>
    </w:p>
    <w:p w:rsidR="003F087E" w:rsidRPr="003F087E" w:rsidRDefault="003F087E" w:rsidP="003F087E">
      <w:pPr>
        <w:spacing w:after="0" w:line="240" w:lineRule="auto"/>
        <w:rPr>
          <w:rFonts w:ascii="Times New Roman" w:hAnsi="Times New Roman" w:cs="Times New Roman"/>
        </w:rPr>
      </w:pPr>
      <w:r w:rsidRPr="003F087E">
        <w:rPr>
          <w:rFonts w:ascii="Times New Roman" w:hAnsi="Times New Roman" w:cs="Times New Roman"/>
        </w:rPr>
        <w:t>Область принятия гипотезы – это совокупность значений критерия, при которых гипотезу принимают</w:t>
      </w:r>
    </w:p>
    <w:p w:rsidR="003F087E" w:rsidRDefault="003F087E" w:rsidP="003F087E">
      <w:pPr>
        <w:rPr>
          <w:rFonts w:ascii="Times New Roman" w:hAnsi="Times New Roman" w:cs="Times New Roman"/>
          <w:b/>
          <w:u w:val="single"/>
        </w:rPr>
      </w:pPr>
    </w:p>
    <w:p w:rsidR="00360FDB" w:rsidRDefault="003F087E" w:rsidP="003F08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Л</w:t>
      </w:r>
      <w:r w:rsidR="00360FDB" w:rsidRPr="00360FDB">
        <w:rPr>
          <w:rFonts w:ascii="Times New Roman" w:hAnsi="Times New Roman" w:cs="Times New Roman"/>
          <w:b/>
          <w:u w:val="single"/>
        </w:rPr>
        <w:t>екция 7.</w:t>
      </w:r>
      <w:r w:rsidR="00360FDB">
        <w:rPr>
          <w:rFonts w:ascii="Times New Roman" w:hAnsi="Times New Roman" w:cs="Times New Roman"/>
          <w:b/>
          <w:u w:val="single"/>
        </w:rPr>
        <w:t xml:space="preserve"> </w:t>
      </w:r>
      <w:r w:rsidR="00360FDB" w:rsidRPr="00360FDB">
        <w:rPr>
          <w:rFonts w:ascii="Times New Roman" w:hAnsi="Times New Roman" w:cs="Times New Roman"/>
          <w:b/>
        </w:rPr>
        <w:t>Понятие корреляции и коэффициенты корреляции</w:t>
      </w:r>
    </w:p>
    <w:p w:rsidR="00A6778E" w:rsidRDefault="00A6778E" w:rsidP="003F087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1089DAAB">
            <wp:extent cx="3971925" cy="297908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477" cy="297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78E" w:rsidRPr="00360FDB" w:rsidRDefault="00A6778E" w:rsidP="003F087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4A693DF9">
            <wp:extent cx="4572635" cy="34296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D68" w:rsidRDefault="00465D68" w:rsidP="00360FDB">
      <w:pPr>
        <w:rPr>
          <w:rFonts w:ascii="Times New Roman" w:hAnsi="Times New Roman" w:cs="Times New Roman"/>
          <w:b/>
          <w:u w:val="single"/>
        </w:rPr>
      </w:pPr>
    </w:p>
    <w:p w:rsidR="00360FDB" w:rsidRDefault="00360FDB" w:rsidP="00360FDB">
      <w:pPr>
        <w:rPr>
          <w:rFonts w:ascii="Times New Roman" w:hAnsi="Times New Roman" w:cs="Times New Roman"/>
          <w:b/>
        </w:rPr>
      </w:pPr>
      <w:r w:rsidRPr="00360FDB">
        <w:rPr>
          <w:rFonts w:ascii="Times New Roman" w:hAnsi="Times New Roman" w:cs="Times New Roman"/>
          <w:b/>
          <w:u w:val="single"/>
        </w:rPr>
        <w:lastRenderedPageBreak/>
        <w:t>Лекция 8.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60FDB">
        <w:rPr>
          <w:rFonts w:ascii="Times New Roman" w:hAnsi="Times New Roman" w:cs="Times New Roman"/>
          <w:b/>
        </w:rPr>
        <w:t xml:space="preserve"> Выбор метода статистического вывода</w:t>
      </w:r>
    </w:p>
    <w:p w:rsidR="00972CE4" w:rsidRDefault="00972CE4" w:rsidP="00360F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Методы сравнения</w:t>
      </w:r>
    </w:p>
    <w:tbl>
      <w:tblPr>
        <w:tblW w:w="13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40"/>
        <w:gridCol w:w="3700"/>
        <w:gridCol w:w="4260"/>
        <w:gridCol w:w="3440"/>
      </w:tblGrid>
      <w:tr w:rsidR="00972CE4" w:rsidRPr="00972CE4" w:rsidTr="00972CE4">
        <w:trPr>
          <w:trHeight w:val="584"/>
        </w:trPr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bCs/>
                <w:lang w:val="kk-KZ"/>
              </w:rPr>
              <w:t>Задачи</w:t>
            </w:r>
          </w:p>
        </w:tc>
        <w:tc>
          <w:tcPr>
            <w:tcW w:w="3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bCs/>
                <w:lang w:val="kk-KZ"/>
              </w:rPr>
              <w:t>Корреляционный анализ</w:t>
            </w:r>
          </w:p>
        </w:tc>
        <w:tc>
          <w:tcPr>
            <w:tcW w:w="4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bCs/>
              </w:rPr>
              <w:t>Анализ номинативных данных: классификаций, сопряженности</w:t>
            </w:r>
          </w:p>
        </w:tc>
        <w:tc>
          <w:tcPr>
            <w:tcW w:w="3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bCs/>
              </w:rPr>
              <w:t>Сравнение выборок по уровню выраженности признака</w:t>
            </w:r>
          </w:p>
        </w:tc>
      </w:tr>
      <w:tr w:rsidR="00972CE4" w:rsidRPr="00972CE4" w:rsidTr="00972CE4">
        <w:trPr>
          <w:trHeight w:val="584"/>
        </w:trPr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lang w:val="kk-KZ"/>
              </w:rPr>
              <w:t>Методы</w:t>
            </w:r>
          </w:p>
        </w:tc>
        <w:tc>
          <w:tcPr>
            <w:tcW w:w="3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2CE4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i/>
                <w:iCs/>
              </w:rPr>
              <w:t xml:space="preserve">А) </w:t>
            </w:r>
            <w:r w:rsidRPr="00972CE4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r</w:t>
            </w:r>
            <w:r w:rsidRPr="00972CE4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972CE4">
              <w:rPr>
                <w:rFonts w:ascii="Times New Roman" w:hAnsi="Times New Roman" w:cs="Times New Roman"/>
                <w:b/>
              </w:rPr>
              <w:t>Пирсона,</w:t>
            </w:r>
          </w:p>
          <w:p w:rsidR="00972CE4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 xml:space="preserve">Б) </w:t>
            </w:r>
            <w:r w:rsidRPr="00972CE4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r</w:t>
            </w:r>
            <w:r w:rsidRPr="00972CE4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proofErr w:type="spellStart"/>
            <w:r w:rsidRPr="00972CE4">
              <w:rPr>
                <w:rFonts w:ascii="Times New Roman" w:hAnsi="Times New Roman" w:cs="Times New Roman"/>
                <w:b/>
              </w:rPr>
              <w:t>Спирмана</w:t>
            </w:r>
            <w:proofErr w:type="spellEnd"/>
            <w:r w:rsidRPr="00972CE4">
              <w:rPr>
                <w:rFonts w:ascii="Times New Roman" w:hAnsi="Times New Roman" w:cs="Times New Roman"/>
                <w:b/>
              </w:rPr>
              <w:t>,</w:t>
            </w:r>
          </w:p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sym w:font="Symbol" w:char="F074"/>
            </w:r>
            <w:r w:rsidRPr="00972CE4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72CE4">
              <w:rPr>
                <w:rFonts w:ascii="Times New Roman" w:hAnsi="Times New Roman" w:cs="Times New Roman"/>
                <w:b/>
              </w:rPr>
              <w:t>Кендала</w:t>
            </w:r>
            <w:proofErr w:type="spellEnd"/>
            <w:r w:rsidRPr="00972CE4">
              <w:rPr>
                <w:rFonts w:ascii="Times New Roman" w:hAnsi="Times New Roman" w:cs="Times New Roman"/>
                <w:b/>
              </w:rPr>
              <w:t xml:space="preserve"> (для ранговых Х и </w:t>
            </w:r>
            <w:r w:rsidRPr="00972CE4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Pr="00972C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 xml:space="preserve">Критерий </w:t>
            </w:r>
            <w:r w:rsidRPr="00972CE4">
              <w:rPr>
                <w:rFonts w:ascii="Times New Roman" w:hAnsi="Times New Roman" w:cs="Times New Roman"/>
                <w:b/>
                <w:i/>
                <w:iCs/>
                <w:lang w:val="kk-KZ"/>
              </w:rPr>
              <w:sym w:font="Symbol" w:char="F063"/>
            </w:r>
            <w:r w:rsidRPr="00972CE4">
              <w:rPr>
                <w:rFonts w:ascii="Times New Roman" w:hAnsi="Times New Roman" w:cs="Times New Roman"/>
                <w:b/>
                <w:i/>
                <w:iCs/>
                <w:vertAlign w:val="superscript"/>
                <w:lang w:val="kk-KZ"/>
              </w:rPr>
              <w:t>2</w:t>
            </w:r>
            <w:r w:rsidRPr="00972CE4">
              <w:rPr>
                <w:rFonts w:ascii="Times New Roman" w:hAnsi="Times New Roman" w:cs="Times New Roman"/>
                <w:b/>
                <w:i/>
                <w:iCs/>
              </w:rPr>
              <w:t>-</w:t>
            </w:r>
            <w:r w:rsidRPr="00972CE4">
              <w:rPr>
                <w:rFonts w:ascii="Times New Roman" w:hAnsi="Times New Roman" w:cs="Times New Roman"/>
                <w:b/>
                <w:i/>
                <w:iCs/>
                <w:lang w:val="kk-KZ"/>
              </w:rPr>
              <w:t>Пирсона (для классификаций и таблиц сопряженности) и др.</w:t>
            </w:r>
          </w:p>
        </w:tc>
        <w:tc>
          <w:tcPr>
            <w:tcW w:w="3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>См. далее</w:t>
            </w:r>
          </w:p>
        </w:tc>
      </w:tr>
    </w:tbl>
    <w:p w:rsidR="00972CE4" w:rsidRDefault="00972CE4" w:rsidP="00360FDB">
      <w:pPr>
        <w:rPr>
          <w:rFonts w:ascii="Times New Roman" w:hAnsi="Times New Roman" w:cs="Times New Roman"/>
          <w:b/>
        </w:rPr>
      </w:pPr>
    </w:p>
    <w:p w:rsidR="00972CE4" w:rsidRDefault="00972CE4" w:rsidP="00360FDB">
      <w:pPr>
        <w:rPr>
          <w:rFonts w:ascii="Times New Roman" w:hAnsi="Times New Roman" w:cs="Times New Roman"/>
          <w:b/>
        </w:rPr>
      </w:pPr>
      <w:r w:rsidRPr="00972CE4">
        <w:rPr>
          <w:rFonts w:ascii="Times New Roman" w:hAnsi="Times New Roman" w:cs="Times New Roman"/>
          <w:b/>
        </w:rPr>
        <w:t>Методы сравнения (Х – качественный, Y – количественный)</w:t>
      </w:r>
    </w:p>
    <w:tbl>
      <w:tblPr>
        <w:tblW w:w="15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96"/>
        <w:gridCol w:w="2856"/>
        <w:gridCol w:w="2617"/>
        <w:gridCol w:w="2637"/>
        <w:gridCol w:w="2617"/>
        <w:gridCol w:w="2637"/>
      </w:tblGrid>
      <w:tr w:rsidR="00972CE4" w:rsidRPr="00972CE4" w:rsidTr="00972CE4">
        <w:trPr>
          <w:trHeight w:val="584"/>
        </w:trPr>
        <w:tc>
          <w:tcPr>
            <w:tcW w:w="5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bCs/>
              </w:rPr>
              <w:t>Количество выборок Х</w:t>
            </w:r>
          </w:p>
        </w:tc>
        <w:tc>
          <w:tcPr>
            <w:tcW w:w="5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bCs/>
              </w:rPr>
              <w:t>Две выборки</w:t>
            </w:r>
          </w:p>
        </w:tc>
        <w:tc>
          <w:tcPr>
            <w:tcW w:w="5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27CA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bCs/>
              </w:rPr>
              <w:t>Больше двух</w:t>
            </w:r>
          </w:p>
        </w:tc>
      </w:tr>
      <w:tr w:rsidR="00972CE4" w:rsidRPr="00972CE4" w:rsidTr="00972CE4">
        <w:trPr>
          <w:trHeight w:val="584"/>
        </w:trPr>
        <w:tc>
          <w:tcPr>
            <w:tcW w:w="52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>Зависимость выборок</w:t>
            </w:r>
          </w:p>
        </w:tc>
        <w:tc>
          <w:tcPr>
            <w:tcW w:w="2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>Независимые</w:t>
            </w:r>
          </w:p>
        </w:tc>
        <w:tc>
          <w:tcPr>
            <w:tcW w:w="2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>Зависимые</w:t>
            </w:r>
          </w:p>
        </w:tc>
        <w:tc>
          <w:tcPr>
            <w:tcW w:w="2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>Независимые</w:t>
            </w:r>
          </w:p>
        </w:tc>
        <w:tc>
          <w:tcPr>
            <w:tcW w:w="2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>Зависимые</w:t>
            </w:r>
          </w:p>
        </w:tc>
      </w:tr>
      <w:tr w:rsidR="00972CE4" w:rsidRPr="00972CE4" w:rsidTr="00972CE4">
        <w:trPr>
          <w:trHeight w:val="584"/>
        </w:trPr>
        <w:tc>
          <w:tcPr>
            <w:tcW w:w="24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 xml:space="preserve">Признак </w:t>
            </w:r>
            <w:r w:rsidRPr="00972CE4">
              <w:rPr>
                <w:rFonts w:ascii="Times New Roman" w:hAnsi="Times New Roman" w:cs="Times New Roman"/>
                <w:b/>
                <w:lang w:val="en-US"/>
              </w:rPr>
              <w:t>Y</w:t>
            </w:r>
          </w:p>
        </w:tc>
        <w:tc>
          <w:tcPr>
            <w:tcW w:w="28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>метрический</w:t>
            </w:r>
          </w:p>
        </w:tc>
        <w:tc>
          <w:tcPr>
            <w:tcW w:w="105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lang w:val="kk-KZ"/>
              </w:rPr>
              <w:t>Параметрические методы сравнения</w:t>
            </w:r>
          </w:p>
        </w:tc>
      </w:tr>
      <w:tr w:rsidR="00972CE4" w:rsidRPr="00972CE4" w:rsidTr="00972CE4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72CE4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72CE4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2CE4">
              <w:rPr>
                <w:rFonts w:ascii="Times New Roman" w:hAnsi="Times New Roman" w:cs="Times New Roman"/>
                <w:b/>
              </w:rPr>
              <w:t>-</w:t>
            </w:r>
            <w:r w:rsidRPr="00972CE4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972CE4">
              <w:rPr>
                <w:rFonts w:ascii="Times New Roman" w:hAnsi="Times New Roman" w:cs="Times New Roman"/>
                <w:b/>
                <w:lang w:val="kk-KZ"/>
              </w:rPr>
              <w:t>тьюдента для независимых выборок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lang w:val="en-US"/>
              </w:rPr>
              <w:t>t</w:t>
            </w:r>
            <w:r w:rsidRPr="00972CE4">
              <w:rPr>
                <w:rFonts w:ascii="Times New Roman" w:hAnsi="Times New Roman" w:cs="Times New Roman"/>
                <w:b/>
              </w:rPr>
              <w:t>-</w:t>
            </w:r>
            <w:r w:rsidRPr="00972CE4"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972CE4">
              <w:rPr>
                <w:rFonts w:ascii="Times New Roman" w:hAnsi="Times New Roman" w:cs="Times New Roman"/>
                <w:b/>
                <w:lang w:val="kk-KZ"/>
              </w:rPr>
              <w:t>тьюдента для зависимых выборок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72CE4">
              <w:rPr>
                <w:rFonts w:ascii="Times New Roman" w:hAnsi="Times New Roman" w:cs="Times New Roman"/>
                <w:b/>
              </w:rPr>
              <w:t>Дисп</w:t>
            </w:r>
            <w:proofErr w:type="gramStart"/>
            <w:r w:rsidRPr="00972CE4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972CE4">
              <w:rPr>
                <w:rFonts w:ascii="Times New Roman" w:hAnsi="Times New Roman" w:cs="Times New Roman"/>
                <w:b/>
              </w:rPr>
              <w:t>нализ</w:t>
            </w:r>
            <w:proofErr w:type="spellEnd"/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72CE4">
              <w:rPr>
                <w:rFonts w:ascii="Times New Roman" w:hAnsi="Times New Roman" w:cs="Times New Roman"/>
                <w:b/>
              </w:rPr>
              <w:t>Дисп</w:t>
            </w:r>
            <w:proofErr w:type="gramStart"/>
            <w:r w:rsidRPr="00972CE4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972CE4">
              <w:rPr>
                <w:rFonts w:ascii="Times New Roman" w:hAnsi="Times New Roman" w:cs="Times New Roman"/>
                <w:b/>
              </w:rPr>
              <w:t>нализ</w:t>
            </w:r>
            <w:proofErr w:type="spellEnd"/>
          </w:p>
        </w:tc>
      </w:tr>
      <w:tr w:rsidR="00972CE4" w:rsidRPr="00972CE4" w:rsidTr="00972CE4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72CE4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lang w:val="kk-KZ"/>
              </w:rPr>
              <w:t>ранговый</w:t>
            </w:r>
          </w:p>
        </w:tc>
        <w:tc>
          <w:tcPr>
            <w:tcW w:w="105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lang w:val="kk-KZ"/>
              </w:rPr>
              <w:t>Непараметрические методы сравнения</w:t>
            </w:r>
          </w:p>
        </w:tc>
      </w:tr>
      <w:tr w:rsidR="00972CE4" w:rsidRPr="00972CE4" w:rsidTr="00972CE4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72CE4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972CE4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lang w:val="en-US"/>
              </w:rPr>
              <w:t>U</w:t>
            </w:r>
            <w:r w:rsidRPr="00972CE4">
              <w:rPr>
                <w:rFonts w:ascii="Times New Roman" w:hAnsi="Times New Roman" w:cs="Times New Roman"/>
                <w:b/>
              </w:rPr>
              <w:t>-</w:t>
            </w:r>
            <w:r w:rsidRPr="00972CE4">
              <w:rPr>
                <w:rFonts w:ascii="Times New Roman" w:hAnsi="Times New Roman" w:cs="Times New Roman"/>
                <w:b/>
                <w:lang w:val="kk-KZ"/>
              </w:rPr>
              <w:t>Манна-Уитни</w:t>
            </w:r>
            <w:r w:rsidRPr="00972CE4">
              <w:rPr>
                <w:rFonts w:ascii="Times New Roman" w:hAnsi="Times New Roman" w:cs="Times New Roman"/>
                <w:b/>
              </w:rPr>
              <w:t>, критерий серий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lang w:val="kk-KZ"/>
              </w:rPr>
              <w:t>Т-Вилкоксона, критерий знаков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</w:rPr>
              <w:t>Н-</w:t>
            </w:r>
            <w:proofErr w:type="spellStart"/>
            <w:r w:rsidRPr="00972CE4">
              <w:rPr>
                <w:rFonts w:ascii="Times New Roman" w:hAnsi="Times New Roman" w:cs="Times New Roman"/>
                <w:b/>
              </w:rPr>
              <w:t>Краскала</w:t>
            </w:r>
            <w:proofErr w:type="spellEnd"/>
            <w:r w:rsidRPr="00972CE4">
              <w:rPr>
                <w:rFonts w:ascii="Times New Roman" w:hAnsi="Times New Roman" w:cs="Times New Roman"/>
                <w:b/>
              </w:rPr>
              <w:t>-Уоллеса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7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972CE4" w:rsidRDefault="00972CE4" w:rsidP="00972CE4">
            <w:pPr>
              <w:rPr>
                <w:rFonts w:ascii="Times New Roman" w:hAnsi="Times New Roman" w:cs="Times New Roman"/>
                <w:b/>
              </w:rPr>
            </w:pPr>
            <w:r w:rsidRPr="00972CE4">
              <w:rPr>
                <w:rFonts w:ascii="Times New Roman" w:hAnsi="Times New Roman" w:cs="Times New Roman"/>
                <w:b/>
                <w:i/>
                <w:iCs/>
                <w:lang w:val="kk-KZ"/>
              </w:rPr>
              <w:sym w:font="Symbol" w:char="F063"/>
            </w:r>
            <w:r w:rsidRPr="00972CE4">
              <w:rPr>
                <w:rFonts w:ascii="Times New Roman" w:hAnsi="Times New Roman" w:cs="Times New Roman"/>
                <w:b/>
                <w:i/>
                <w:iCs/>
                <w:vertAlign w:val="superscript"/>
                <w:lang w:val="kk-KZ"/>
              </w:rPr>
              <w:t>2</w:t>
            </w:r>
            <w:r w:rsidRPr="00972CE4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-</w:t>
            </w:r>
            <w:r w:rsidRPr="00972CE4">
              <w:rPr>
                <w:rFonts w:ascii="Times New Roman" w:hAnsi="Times New Roman" w:cs="Times New Roman"/>
                <w:b/>
                <w:i/>
                <w:iCs/>
              </w:rPr>
              <w:t>Фридмана</w:t>
            </w:r>
          </w:p>
        </w:tc>
      </w:tr>
    </w:tbl>
    <w:p w:rsidR="00972CE4" w:rsidRDefault="00972CE4" w:rsidP="00360FDB">
      <w:pPr>
        <w:rPr>
          <w:rFonts w:ascii="Times New Roman" w:hAnsi="Times New Roman" w:cs="Times New Roman"/>
          <w:b/>
        </w:rPr>
      </w:pPr>
    </w:p>
    <w:p w:rsidR="00972CE4" w:rsidRDefault="00972CE4" w:rsidP="00972CE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Типы признаков</w:t>
      </w:r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  <w:r w:rsidRPr="00972CE4">
        <w:rPr>
          <w:rFonts w:ascii="Times New Roman" w:hAnsi="Times New Roman" w:cs="Times New Roman"/>
          <w:b/>
        </w:rPr>
        <w:t xml:space="preserve">Количественные признаки </w:t>
      </w:r>
      <w:r w:rsidRPr="00972CE4">
        <w:rPr>
          <w:rFonts w:ascii="Times New Roman" w:hAnsi="Times New Roman" w:cs="Times New Roman"/>
        </w:rPr>
        <w:t>измеряются числовыми значениями (например, возраст, рост, вес, давление).</w:t>
      </w:r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72CE4">
        <w:rPr>
          <w:rFonts w:ascii="Times New Roman" w:hAnsi="Times New Roman" w:cs="Times New Roman"/>
          <w:b/>
        </w:rPr>
        <w:t xml:space="preserve">Порядковые признаки </w:t>
      </w:r>
      <w:r w:rsidRPr="00972CE4">
        <w:rPr>
          <w:rFonts w:ascii="Times New Roman" w:hAnsi="Times New Roman" w:cs="Times New Roman"/>
        </w:rPr>
        <w:t>– могут быть измерены в шкалах (например, школьные оценки, степень тяжести заболевания – легкая (1), средняя (2), тяжелая (3) и т.д.).</w:t>
      </w:r>
      <w:proofErr w:type="gramEnd"/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  <w:r w:rsidRPr="00972CE4">
        <w:rPr>
          <w:rFonts w:ascii="Times New Roman" w:hAnsi="Times New Roman" w:cs="Times New Roman"/>
          <w:b/>
        </w:rPr>
        <w:t xml:space="preserve">Качественные признаки – </w:t>
      </w:r>
      <w:r w:rsidRPr="00972CE4">
        <w:rPr>
          <w:rFonts w:ascii="Times New Roman" w:hAnsi="Times New Roman" w:cs="Times New Roman"/>
        </w:rPr>
        <w:t>характеризуют некоторое состояние объекта, но не могут быть измерены количественно (например, пол, профессия, диагноз).</w:t>
      </w:r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  <w:r w:rsidRPr="00972CE4">
        <w:rPr>
          <w:rFonts w:ascii="Times New Roman" w:hAnsi="Times New Roman" w:cs="Times New Roman"/>
        </w:rPr>
        <w:t>Проверяем гипотезу Н</w:t>
      </w:r>
      <w:proofErr w:type="gramStart"/>
      <w:r w:rsidRPr="00972CE4">
        <w:rPr>
          <w:rFonts w:ascii="Times New Roman" w:hAnsi="Times New Roman" w:cs="Times New Roman"/>
        </w:rPr>
        <w:t>0</w:t>
      </w:r>
      <w:proofErr w:type="gramEnd"/>
      <w:r w:rsidRPr="00972CE4">
        <w:rPr>
          <w:rFonts w:ascii="Times New Roman" w:hAnsi="Times New Roman" w:cs="Times New Roman"/>
        </w:rPr>
        <w:t>: коэффициент корреляции равен 0</w:t>
      </w:r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  <w:r w:rsidRPr="00972CE4">
        <w:rPr>
          <w:rFonts w:ascii="Times New Roman" w:hAnsi="Times New Roman" w:cs="Times New Roman"/>
        </w:rPr>
        <w:t>Условия: два признака измерены метрической или ранговой шкале на одной и той же выборке; б) связь между признаками является монотонной (не меняет направления по мере увеличения значений одного из признаков)</w:t>
      </w:r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  <w:b/>
        </w:rPr>
      </w:pPr>
      <w:r w:rsidRPr="00972CE4">
        <w:rPr>
          <w:rFonts w:ascii="Times New Roman" w:hAnsi="Times New Roman" w:cs="Times New Roman"/>
          <w:b/>
        </w:rPr>
        <w:t xml:space="preserve">Методы: </w:t>
      </w:r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  <w:r w:rsidRPr="00972CE4">
        <w:rPr>
          <w:rFonts w:ascii="Times New Roman" w:hAnsi="Times New Roman" w:cs="Times New Roman"/>
        </w:rPr>
        <w:t>Для метрических - r-Пирсона,</w:t>
      </w:r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  <w:r w:rsidRPr="00972CE4">
        <w:rPr>
          <w:rFonts w:ascii="Times New Roman" w:hAnsi="Times New Roman" w:cs="Times New Roman"/>
        </w:rPr>
        <w:t>Для порядк</w:t>
      </w:r>
      <w:r>
        <w:rPr>
          <w:rFonts w:ascii="Times New Roman" w:hAnsi="Times New Roman" w:cs="Times New Roman"/>
        </w:rPr>
        <w:t>овых - r-</w:t>
      </w:r>
      <w:proofErr w:type="spellStart"/>
      <w:r>
        <w:rPr>
          <w:rFonts w:ascii="Times New Roman" w:hAnsi="Times New Roman" w:cs="Times New Roman"/>
        </w:rPr>
        <w:t>Спирмана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Calibri" w:eastAsia="+mn-ea" w:hAnsi="Symbol" w:cs="+mn-cs"/>
          <w:color w:val="000000"/>
          <w:kern w:val="24"/>
          <w:sz w:val="52"/>
          <w:szCs w:val="52"/>
        </w:rPr>
        <w:sym w:font="Symbol" w:char="F074"/>
      </w:r>
      <w:r w:rsidRPr="00972CE4">
        <w:rPr>
          <w:rFonts w:ascii="Times New Roman" w:hAnsi="Times New Roman" w:cs="Times New Roman"/>
        </w:rPr>
        <w:t>-</w:t>
      </w:r>
      <w:proofErr w:type="spellStart"/>
      <w:proofErr w:type="gramEnd"/>
      <w:r w:rsidRPr="00972CE4">
        <w:rPr>
          <w:rFonts w:ascii="Times New Roman" w:hAnsi="Times New Roman" w:cs="Times New Roman"/>
        </w:rPr>
        <w:t>Кендала</w:t>
      </w:r>
      <w:proofErr w:type="spellEnd"/>
    </w:p>
    <w:tbl>
      <w:tblPr>
        <w:tblW w:w="13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4"/>
        <w:gridCol w:w="1877"/>
        <w:gridCol w:w="2291"/>
        <w:gridCol w:w="2122"/>
        <w:gridCol w:w="2329"/>
        <w:gridCol w:w="2507"/>
      </w:tblGrid>
      <w:tr w:rsidR="00883C8A" w:rsidRPr="00883C8A" w:rsidTr="00883C8A">
        <w:trPr>
          <w:trHeight w:val="720"/>
        </w:trPr>
        <w:tc>
          <w:tcPr>
            <w:tcW w:w="28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lastRenderedPageBreak/>
              <w:t>ПРИЗНАК</w:t>
            </w:r>
          </w:p>
        </w:tc>
        <w:tc>
          <w:tcPr>
            <w:tcW w:w="1110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ИССЛЕДОВАНИЕ</w:t>
            </w:r>
          </w:p>
        </w:tc>
      </w:tr>
      <w:tr w:rsidR="00883C8A" w:rsidRPr="00883C8A" w:rsidTr="00883C8A">
        <w:trPr>
          <w:trHeight w:val="134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Две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незави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симые</w:t>
            </w:r>
            <w:proofErr w:type="spellEnd"/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группы</w:t>
            </w:r>
          </w:p>
        </w:tc>
        <w:tc>
          <w:tcPr>
            <w:tcW w:w="23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Более двух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3C8A">
              <w:rPr>
                <w:rFonts w:ascii="Times New Roman" w:hAnsi="Times New Roman" w:cs="Times New Roman"/>
                <w:b/>
                <w:bCs/>
              </w:rPr>
              <w:t>независи-мых</w:t>
            </w:r>
            <w:proofErr w:type="spellEnd"/>
            <w:proofErr w:type="gramEnd"/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групп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до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и после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Тренинга/лечения</w:t>
            </w:r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Одна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несколько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видов 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лечения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Связь 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признаков</w:t>
            </w:r>
          </w:p>
        </w:tc>
      </w:tr>
      <w:tr w:rsidR="00883C8A" w:rsidRPr="00883C8A" w:rsidTr="00883C8A">
        <w:trPr>
          <w:trHeight w:val="1141"/>
        </w:trPr>
        <w:tc>
          <w:tcPr>
            <w:tcW w:w="2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Количествен-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3C8A">
              <w:rPr>
                <w:rFonts w:ascii="Times New Roman" w:hAnsi="Times New Roman" w:cs="Times New Roman"/>
                <w:b/>
                <w:bCs/>
              </w:rPr>
              <w:t>(нормальное</w:t>
            </w:r>
            <w:proofErr w:type="gramEnd"/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3C8A">
              <w:rPr>
                <w:rFonts w:ascii="Times New Roman" w:hAnsi="Times New Roman" w:cs="Times New Roman"/>
                <w:b/>
                <w:bCs/>
              </w:rPr>
              <w:t>распред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>.)</w:t>
            </w:r>
            <w:proofErr w:type="gramEnd"/>
          </w:p>
        </w:tc>
        <w:tc>
          <w:tcPr>
            <w:tcW w:w="19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3C8A">
              <w:rPr>
                <w:rFonts w:ascii="Times New Roman" w:hAnsi="Times New Roman" w:cs="Times New Roman"/>
                <w:b/>
                <w:bCs/>
              </w:rPr>
              <w:t>Крите</w:t>
            </w:r>
            <w:proofErr w:type="gramEnd"/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рий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Стью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дента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Дисперсион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 xml:space="preserve"> анализ 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Парный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критерий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Стью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дента</w:t>
            </w:r>
            <w:proofErr w:type="spellEnd"/>
          </w:p>
        </w:tc>
        <w:tc>
          <w:tcPr>
            <w:tcW w:w="23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Дисперсион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ный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 xml:space="preserve"> анализ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повторных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измерений</w:t>
            </w:r>
          </w:p>
        </w:tc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Линейная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регрессия,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корреляция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Пирсона</w:t>
            </w:r>
          </w:p>
        </w:tc>
      </w:tr>
      <w:tr w:rsidR="00883C8A" w:rsidRPr="00883C8A" w:rsidTr="00883C8A">
        <w:trPr>
          <w:trHeight w:val="961"/>
        </w:trPr>
        <w:tc>
          <w:tcPr>
            <w:tcW w:w="2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Качественн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Критерий </w:t>
            </w:r>
            <w:r w:rsidRPr="00883C8A">
              <w:rPr>
                <w:rFonts w:ascii="Times New Roman" w:hAnsi="Times New Roman" w:cs="Times New Roman"/>
                <w:b/>
                <w:bCs/>
              </w:rPr>
              <w:sym w:font="Symbol" w:char="F063"/>
            </w:r>
            <w:r w:rsidRPr="00883C8A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  <w:lang w:val="en-US"/>
              </w:rPr>
              <w:t>Z</w:t>
            </w:r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Критерий </w:t>
            </w:r>
            <w:r w:rsidRPr="00883C8A">
              <w:rPr>
                <w:rFonts w:ascii="Times New Roman" w:hAnsi="Times New Roman" w:cs="Times New Roman"/>
                <w:b/>
                <w:bCs/>
              </w:rPr>
              <w:sym w:font="Symbol" w:char="F063"/>
            </w:r>
            <w:r w:rsidRPr="00883C8A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2 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Критерий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Мак-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Нимара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Кокрена</w:t>
            </w:r>
            <w:proofErr w:type="spellEnd"/>
          </w:p>
        </w:tc>
        <w:tc>
          <w:tcPr>
            <w:tcW w:w="25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Коэффициент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сопряжен-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ности</w:t>
            </w:r>
            <w:proofErr w:type="spellEnd"/>
          </w:p>
        </w:tc>
      </w:tr>
      <w:tr w:rsidR="00883C8A" w:rsidRPr="00883C8A" w:rsidTr="00883C8A">
        <w:trPr>
          <w:trHeight w:val="446"/>
        </w:trPr>
        <w:tc>
          <w:tcPr>
            <w:tcW w:w="28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B568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Порядковый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83C8A">
              <w:rPr>
                <w:rFonts w:ascii="Times New Roman" w:hAnsi="Times New Roman" w:cs="Times New Roman"/>
                <w:b/>
                <w:bCs/>
              </w:rPr>
              <w:t>Крите</w:t>
            </w:r>
            <w:proofErr w:type="gramEnd"/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рий</w:t>
            </w:r>
            <w:proofErr w:type="spellEnd"/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Манна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Уитни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Крускала</w:t>
            </w:r>
            <w:proofErr w:type="spellEnd"/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Уоллиса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Критерий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Уилкок</w:t>
            </w:r>
            <w:proofErr w:type="spellEnd"/>
            <w:r w:rsidRPr="00883C8A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сона</w:t>
            </w:r>
            <w:proofErr w:type="spellEnd"/>
          </w:p>
        </w:tc>
        <w:tc>
          <w:tcPr>
            <w:tcW w:w="23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Критерий 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Фридмана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 xml:space="preserve">Ранговая </w:t>
            </w:r>
          </w:p>
          <w:p w:rsidR="00883C8A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C8A">
              <w:rPr>
                <w:rFonts w:ascii="Times New Roman" w:hAnsi="Times New Roman" w:cs="Times New Roman"/>
                <w:b/>
                <w:bCs/>
              </w:rPr>
              <w:t>корреляция</w:t>
            </w:r>
          </w:p>
          <w:p w:rsidR="00000000" w:rsidRPr="00883C8A" w:rsidRDefault="00883C8A" w:rsidP="00883C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3C8A">
              <w:rPr>
                <w:rFonts w:ascii="Times New Roman" w:hAnsi="Times New Roman" w:cs="Times New Roman"/>
                <w:b/>
                <w:bCs/>
              </w:rPr>
              <w:t>Спирмена</w:t>
            </w:r>
            <w:proofErr w:type="spellEnd"/>
          </w:p>
        </w:tc>
      </w:tr>
    </w:tbl>
    <w:p w:rsid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</w:p>
    <w:p w:rsid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</w:p>
    <w:p w:rsid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</w:p>
    <w:p w:rsidR="00972CE4" w:rsidRPr="00972CE4" w:rsidRDefault="00972CE4" w:rsidP="00972CE4">
      <w:pPr>
        <w:spacing w:after="0" w:line="240" w:lineRule="auto"/>
        <w:rPr>
          <w:rFonts w:ascii="Times New Roman" w:hAnsi="Times New Roman" w:cs="Times New Roman"/>
        </w:rPr>
      </w:pPr>
    </w:p>
    <w:p w:rsidR="00360FDB" w:rsidRPr="00360FDB" w:rsidRDefault="00360FDB" w:rsidP="00360FDB">
      <w:pPr>
        <w:rPr>
          <w:rFonts w:ascii="Times New Roman" w:hAnsi="Times New Roman" w:cs="Times New Roman"/>
          <w:b/>
          <w:u w:val="single"/>
        </w:rPr>
      </w:pPr>
      <w:r w:rsidRPr="00360FDB">
        <w:rPr>
          <w:rFonts w:ascii="Times New Roman" w:hAnsi="Times New Roman" w:cs="Times New Roman"/>
          <w:b/>
          <w:u w:val="single"/>
        </w:rPr>
        <w:t>Лекция 9</w:t>
      </w:r>
      <w:r w:rsidRPr="00360FDB">
        <w:rPr>
          <w:rFonts w:ascii="Times New Roman" w:hAnsi="Times New Roman" w:cs="Times New Roman"/>
          <w:b/>
        </w:rPr>
        <w:t>.  Корреляционный анализ</w:t>
      </w:r>
    </w:p>
    <w:p w:rsidR="00360FDB" w:rsidRDefault="00360FDB" w:rsidP="00360FDB">
      <w:pPr>
        <w:rPr>
          <w:rFonts w:ascii="Times New Roman" w:hAnsi="Times New Roman" w:cs="Times New Roman"/>
          <w:b/>
        </w:rPr>
      </w:pPr>
      <w:r w:rsidRPr="00360FDB">
        <w:rPr>
          <w:rFonts w:ascii="Times New Roman" w:hAnsi="Times New Roman" w:cs="Times New Roman"/>
          <w:b/>
          <w:u w:val="single"/>
        </w:rPr>
        <w:t>Лекция 10</w:t>
      </w:r>
      <w:r w:rsidR="00A6778E">
        <w:rPr>
          <w:rFonts w:ascii="Times New Roman" w:hAnsi="Times New Roman" w:cs="Times New Roman"/>
          <w:b/>
        </w:rPr>
        <w:t>-11.</w:t>
      </w:r>
      <w:r w:rsidRPr="00360FDB">
        <w:rPr>
          <w:rFonts w:ascii="Times New Roman" w:hAnsi="Times New Roman" w:cs="Times New Roman"/>
          <w:b/>
        </w:rPr>
        <w:t xml:space="preserve"> Параметрические методы сравнения выборок</w:t>
      </w:r>
      <w:r w:rsidR="00A6778E">
        <w:rPr>
          <w:rFonts w:ascii="Times New Roman" w:hAnsi="Times New Roman" w:cs="Times New Roman"/>
          <w:b/>
        </w:rPr>
        <w:t xml:space="preserve">. </w:t>
      </w:r>
      <w:r w:rsidRPr="00360FDB">
        <w:rPr>
          <w:rFonts w:ascii="Times New Roman" w:hAnsi="Times New Roman" w:cs="Times New Roman"/>
          <w:b/>
        </w:rPr>
        <w:t xml:space="preserve"> Непараметрические методы сравнения выборок</w:t>
      </w:r>
    </w:p>
    <w:p w:rsidR="00883C8A" w:rsidRDefault="00883C8A" w:rsidP="00883C8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Параметрические критерии</w:t>
      </w: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  <w:b/>
        </w:rPr>
        <w:t xml:space="preserve">t – критерий Стьюдента, </w:t>
      </w:r>
      <w:r w:rsidRPr="00883C8A">
        <w:rPr>
          <w:rFonts w:ascii="Times New Roman" w:hAnsi="Times New Roman" w:cs="Times New Roman"/>
        </w:rPr>
        <w:t>используется для установления сходства-различия средних арифметических значений в двух выборках или в более общем виде, для установления сходства-различия двух эмпирических распределений;</w:t>
      </w: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  <w:b/>
        </w:rPr>
        <w:t xml:space="preserve">F – критерий Фишера, </w:t>
      </w:r>
      <w:r w:rsidRPr="00883C8A">
        <w:rPr>
          <w:rFonts w:ascii="Times New Roman" w:hAnsi="Times New Roman" w:cs="Times New Roman"/>
        </w:rPr>
        <w:t>используется для установления сходства-различия дисперсий в двух независимых выборках</w:t>
      </w: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  <w:b/>
        </w:rPr>
      </w:pP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</w:rPr>
        <w:t>Проверяются ненаправленные гипотезы</w:t>
      </w: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  <w:b/>
        </w:rPr>
      </w:pPr>
      <w:r w:rsidRPr="00883C8A">
        <w:rPr>
          <w:rFonts w:ascii="Times New Roman" w:hAnsi="Times New Roman" w:cs="Times New Roman"/>
          <w:b/>
        </w:rPr>
        <w:t>Ненаправленные гипотезы</w:t>
      </w: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</w:rPr>
        <w:t>Н</w:t>
      </w:r>
      <w:r w:rsidRPr="00883C8A">
        <w:rPr>
          <w:rFonts w:ascii="Cambria Math" w:hAnsi="Cambria Math" w:cs="Cambria Math"/>
        </w:rPr>
        <w:t>₀</w:t>
      </w:r>
      <w:r w:rsidRPr="00883C8A">
        <w:rPr>
          <w:rFonts w:ascii="Times New Roman" w:hAnsi="Times New Roman" w:cs="Times New Roman"/>
        </w:rPr>
        <w:t>:   Х</w:t>
      </w:r>
      <w:r w:rsidRPr="00883C8A">
        <w:rPr>
          <w:rFonts w:ascii="Cambria Math" w:hAnsi="Cambria Math" w:cs="Cambria Math"/>
        </w:rPr>
        <w:t>₁</w:t>
      </w:r>
      <w:r w:rsidRPr="00883C8A">
        <w:rPr>
          <w:rFonts w:ascii="Times New Roman" w:hAnsi="Times New Roman" w:cs="Times New Roman"/>
        </w:rPr>
        <w:t xml:space="preserve"> не отличается от Х</w:t>
      </w:r>
      <w:r w:rsidRPr="00883C8A">
        <w:rPr>
          <w:rFonts w:ascii="Cambria Math" w:hAnsi="Cambria Math" w:cs="Cambria Math"/>
        </w:rPr>
        <w:t>₂</w:t>
      </w:r>
    </w:p>
    <w:p w:rsidR="00883C8A" w:rsidRDefault="00883C8A" w:rsidP="00883C8A">
      <w:pPr>
        <w:spacing w:after="0" w:line="240" w:lineRule="auto"/>
        <w:rPr>
          <w:rFonts w:ascii="Cambria Math" w:hAnsi="Cambria Math" w:cs="Cambria Math"/>
        </w:rPr>
      </w:pPr>
      <w:r w:rsidRPr="00883C8A">
        <w:rPr>
          <w:rFonts w:ascii="Times New Roman" w:hAnsi="Times New Roman" w:cs="Times New Roman"/>
        </w:rPr>
        <w:t>H</w:t>
      </w:r>
      <w:r w:rsidRPr="00883C8A">
        <w:rPr>
          <w:rFonts w:ascii="Cambria Math" w:hAnsi="Cambria Math" w:cs="Cambria Math"/>
        </w:rPr>
        <w:t>₁</w:t>
      </w:r>
      <w:r w:rsidRPr="00883C8A">
        <w:rPr>
          <w:rFonts w:ascii="Times New Roman" w:hAnsi="Times New Roman" w:cs="Times New Roman"/>
        </w:rPr>
        <w:t>:   Х</w:t>
      </w:r>
      <w:r w:rsidRPr="00883C8A">
        <w:rPr>
          <w:rFonts w:ascii="Cambria Math" w:hAnsi="Cambria Math" w:cs="Cambria Math"/>
        </w:rPr>
        <w:t>₁</w:t>
      </w:r>
      <w:r w:rsidRPr="00883C8A">
        <w:rPr>
          <w:rFonts w:ascii="Times New Roman" w:hAnsi="Times New Roman" w:cs="Times New Roman"/>
        </w:rPr>
        <w:t xml:space="preserve"> отличается от Х</w:t>
      </w:r>
      <w:r w:rsidRPr="00883C8A">
        <w:rPr>
          <w:rFonts w:ascii="Cambria Math" w:hAnsi="Cambria Math" w:cs="Cambria Math"/>
        </w:rPr>
        <w:t>₂</w:t>
      </w:r>
    </w:p>
    <w:p w:rsidR="00883C8A" w:rsidRPr="00883C8A" w:rsidRDefault="00883C8A" w:rsidP="00883C8A">
      <w:pPr>
        <w:spacing w:after="0" w:line="240" w:lineRule="auto"/>
        <w:rPr>
          <w:rFonts w:ascii="Cambria Math" w:hAnsi="Cambria Math" w:cs="Cambria Math"/>
          <w:b/>
        </w:rPr>
      </w:pPr>
      <w:r w:rsidRPr="00883C8A">
        <w:rPr>
          <w:rFonts w:ascii="Cambria Math" w:hAnsi="Cambria Math" w:cs="Cambria Math"/>
          <w:b/>
        </w:rPr>
        <w:t>Направленные гипотезы</w:t>
      </w:r>
    </w:p>
    <w:p w:rsidR="00883C8A" w:rsidRPr="00883C8A" w:rsidRDefault="00883C8A" w:rsidP="00883C8A">
      <w:pPr>
        <w:spacing w:after="0" w:line="240" w:lineRule="auto"/>
        <w:rPr>
          <w:rFonts w:ascii="Cambria Math" w:hAnsi="Cambria Math" w:cs="Cambria Math"/>
        </w:rPr>
      </w:pPr>
      <w:r w:rsidRPr="00883C8A">
        <w:rPr>
          <w:rFonts w:ascii="Cambria Math" w:hAnsi="Cambria Math" w:cs="Cambria Math"/>
        </w:rPr>
        <w:t>Н₀: Х₁ не превышает Х₂</w:t>
      </w:r>
    </w:p>
    <w:p w:rsidR="00883C8A" w:rsidRPr="00883C8A" w:rsidRDefault="00883C8A" w:rsidP="00883C8A">
      <w:pPr>
        <w:spacing w:after="0" w:line="240" w:lineRule="auto"/>
        <w:rPr>
          <w:rFonts w:ascii="Cambria Math" w:hAnsi="Cambria Math" w:cs="Cambria Math"/>
        </w:rPr>
      </w:pPr>
      <w:r w:rsidRPr="00883C8A">
        <w:rPr>
          <w:rFonts w:ascii="Cambria Math" w:hAnsi="Cambria Math" w:cs="Cambria Math"/>
        </w:rPr>
        <w:t>H₁:  Х₁ превышает Х₂</w:t>
      </w:r>
    </w:p>
    <w:p w:rsidR="00883C8A" w:rsidRPr="00883C8A" w:rsidRDefault="00883C8A" w:rsidP="00883C8A">
      <w:pPr>
        <w:spacing w:after="0" w:line="240" w:lineRule="auto"/>
        <w:rPr>
          <w:rFonts w:ascii="Cambria Math" w:hAnsi="Cambria Math" w:cs="Cambria Math"/>
          <w:b/>
        </w:rPr>
      </w:pPr>
      <w:r w:rsidRPr="00883C8A">
        <w:rPr>
          <w:rFonts w:ascii="Cambria Math" w:hAnsi="Cambria Math" w:cs="Cambria Math"/>
          <w:b/>
        </w:rPr>
        <w:t>Ненаправленные гипотезы</w:t>
      </w:r>
    </w:p>
    <w:p w:rsidR="00883C8A" w:rsidRPr="00883C8A" w:rsidRDefault="00883C8A" w:rsidP="00883C8A">
      <w:pPr>
        <w:spacing w:after="0" w:line="240" w:lineRule="auto"/>
        <w:rPr>
          <w:rFonts w:ascii="Cambria Math" w:hAnsi="Cambria Math" w:cs="Cambria Math"/>
        </w:rPr>
      </w:pPr>
      <w:r w:rsidRPr="00883C8A">
        <w:rPr>
          <w:rFonts w:ascii="Cambria Math" w:hAnsi="Cambria Math" w:cs="Cambria Math"/>
        </w:rPr>
        <w:t>Н₀:   Х₁ не отличается от Х₂</w:t>
      </w:r>
    </w:p>
    <w:p w:rsidR="00883C8A" w:rsidRDefault="00883C8A" w:rsidP="00883C8A">
      <w:pPr>
        <w:spacing w:after="0" w:line="240" w:lineRule="auto"/>
        <w:rPr>
          <w:rFonts w:ascii="Cambria Math" w:hAnsi="Cambria Math" w:cs="Cambria Math"/>
        </w:rPr>
      </w:pPr>
      <w:r w:rsidRPr="00883C8A">
        <w:rPr>
          <w:rFonts w:ascii="Cambria Math" w:hAnsi="Cambria Math" w:cs="Cambria Math"/>
        </w:rPr>
        <w:t>H₁:   Х₁ отличается от Х₂</w:t>
      </w: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</w:p>
    <w:p w:rsidR="00883C8A" w:rsidRPr="00883C8A" w:rsidRDefault="00883C8A" w:rsidP="00883C8A">
      <w:pPr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</w:rPr>
        <w:t>Дисперсии двух генеральных совокупностей, из которых извлечены выборки, отличаются друг от друга</w:t>
      </w:r>
    </w:p>
    <w:p w:rsidR="00883C8A" w:rsidRPr="00883C8A" w:rsidRDefault="00883C8A" w:rsidP="00883C8A">
      <w:pPr>
        <w:numPr>
          <w:ilvl w:val="0"/>
          <w:numId w:val="6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727CA3"/>
          <w:sz w:val="36"/>
          <w:szCs w:val="24"/>
          <w:lang w:eastAsia="ru-RU"/>
        </w:rPr>
      </w:pPr>
      <w:r w:rsidRPr="00883C8A">
        <w:rPr>
          <w:rFonts w:ascii="Gill Sans MT" w:eastAsia="+mn-ea" w:hAnsi="Gill Sans MT" w:cs="+mn-cs"/>
          <w:color w:val="000000"/>
          <w:kern w:val="24"/>
          <w:sz w:val="48"/>
          <w:szCs w:val="48"/>
          <w:lang w:val="en-US" w:eastAsia="ru-RU"/>
        </w:rPr>
        <w:lastRenderedPageBreak/>
        <w:t>H</w:t>
      </w:r>
      <w:r w:rsidRPr="00883C8A">
        <w:rPr>
          <w:rFonts w:ascii="Calibri" w:eastAsia="+mn-ea" w:hAnsi="Calibri" w:cs="+mn-cs"/>
          <w:color w:val="000000"/>
          <w:kern w:val="24"/>
          <w:position w:val="-12"/>
          <w:sz w:val="48"/>
          <w:szCs w:val="48"/>
          <w:vertAlign w:val="subscript"/>
          <w:lang w:eastAsia="ru-RU"/>
        </w:rPr>
        <w:t>0</w:t>
      </w:r>
      <w:r w:rsidRPr="00883C8A">
        <w:rPr>
          <w:rFonts w:ascii="Gill Sans MT" w:eastAsia="+mn-ea" w:hAnsi="Gill Sans MT" w:cs="+mn-cs"/>
          <w:color w:val="000000"/>
          <w:kern w:val="24"/>
          <w:sz w:val="48"/>
          <w:szCs w:val="48"/>
          <w:lang w:val="en-US" w:eastAsia="ru-RU"/>
        </w:rPr>
        <w:t xml:space="preserve"> : </w:t>
      </w:r>
      <w:r w:rsidRPr="00883C8A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  <w:r w:rsidRPr="00883C8A">
        <w:rPr>
          <w:rFonts w:ascii="Times New Roman" w:eastAsia="+mn-ea" w:hAnsi="Symbol" w:cs="Times New Roman"/>
          <w:sz w:val="24"/>
          <w:szCs w:val="24"/>
          <w:lang w:eastAsia="ru-RU"/>
        </w:rPr>
        <w:sym w:font="Symbol" w:char="F073"/>
      </w:r>
      <w:r w:rsidRPr="00883C8A">
        <w:rPr>
          <w:rFonts w:ascii="Calibri" w:eastAsia="+mn-ea" w:hAnsi="Calibri" w:cs="+mn-cs"/>
          <w:color w:val="000000"/>
          <w:kern w:val="24"/>
          <w:position w:val="-12"/>
          <w:sz w:val="48"/>
          <w:szCs w:val="48"/>
          <w:vertAlign w:val="subscript"/>
          <w:lang w:eastAsia="ru-RU"/>
        </w:rPr>
        <w:t>1</w:t>
      </w:r>
      <w:r w:rsidRPr="00883C8A">
        <w:rPr>
          <w:rFonts w:ascii="Calibri" w:eastAsia="+mn-ea" w:hAnsi="Calibri" w:cs="+mn-cs"/>
          <w:color w:val="000000"/>
          <w:kern w:val="24"/>
          <w:position w:val="14"/>
          <w:sz w:val="48"/>
          <w:szCs w:val="48"/>
          <w:vertAlign w:val="superscript"/>
          <w:lang w:eastAsia="ru-RU"/>
        </w:rPr>
        <w:t>2</w:t>
      </w:r>
      <w:r w:rsidRPr="00883C8A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= </w:t>
      </w:r>
      <w:r w:rsidRPr="00883C8A">
        <w:rPr>
          <w:rFonts w:ascii="Times New Roman" w:eastAsia="+mn-ea" w:hAnsi="Symbol" w:cs="Times New Roman"/>
          <w:sz w:val="24"/>
          <w:szCs w:val="24"/>
          <w:lang w:eastAsia="ru-RU"/>
        </w:rPr>
        <w:sym w:font="Symbol" w:char="F073"/>
      </w:r>
      <w:r w:rsidRPr="00883C8A">
        <w:rPr>
          <w:rFonts w:ascii="Calibri" w:eastAsia="+mn-ea" w:hAnsi="Calibri" w:cs="+mn-cs"/>
          <w:color w:val="000000"/>
          <w:kern w:val="24"/>
          <w:position w:val="-12"/>
          <w:sz w:val="48"/>
          <w:szCs w:val="48"/>
          <w:vertAlign w:val="subscript"/>
          <w:lang w:eastAsia="ru-RU"/>
        </w:rPr>
        <w:t>2</w:t>
      </w:r>
      <w:r w:rsidRPr="00883C8A">
        <w:rPr>
          <w:rFonts w:ascii="Calibri" w:eastAsia="+mn-ea" w:hAnsi="Calibri" w:cs="+mn-cs"/>
          <w:color w:val="000000"/>
          <w:kern w:val="24"/>
          <w:position w:val="14"/>
          <w:sz w:val="48"/>
          <w:szCs w:val="48"/>
          <w:vertAlign w:val="superscript"/>
          <w:lang w:eastAsia="ru-RU"/>
        </w:rPr>
        <w:t>2</w:t>
      </w:r>
      <w:r w:rsidRPr="00883C8A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      </w:t>
      </w:r>
    </w:p>
    <w:p w:rsidR="00883C8A" w:rsidRPr="00883C8A" w:rsidRDefault="00883C8A" w:rsidP="00883C8A">
      <w:pPr>
        <w:numPr>
          <w:ilvl w:val="0"/>
          <w:numId w:val="6"/>
        </w:numPr>
        <w:spacing w:after="0" w:line="240" w:lineRule="auto"/>
        <w:ind w:left="1152"/>
        <w:contextualSpacing/>
        <w:rPr>
          <w:rFonts w:ascii="Times New Roman" w:eastAsia="Times New Roman" w:hAnsi="Times New Roman" w:cs="Times New Roman"/>
          <w:color w:val="727CA3"/>
          <w:sz w:val="36"/>
          <w:szCs w:val="24"/>
          <w:lang w:eastAsia="ru-RU"/>
        </w:rPr>
      </w:pPr>
      <w:r w:rsidRPr="00883C8A">
        <w:rPr>
          <w:rFonts w:ascii="Gill Sans MT" w:eastAsia="+mn-ea" w:hAnsi="Gill Sans MT" w:cs="+mn-cs"/>
          <w:color w:val="000000"/>
          <w:kern w:val="24"/>
          <w:sz w:val="48"/>
          <w:szCs w:val="48"/>
          <w:lang w:val="en-US" w:eastAsia="ru-RU"/>
        </w:rPr>
        <w:t>H</w:t>
      </w:r>
      <w:r w:rsidRPr="00883C8A">
        <w:rPr>
          <w:rFonts w:ascii="Gill Sans MT" w:eastAsia="+mn-ea" w:hAnsi="Gill Sans MT" w:cs="+mn-cs"/>
          <w:color w:val="000000"/>
          <w:kern w:val="24"/>
          <w:position w:val="-12"/>
          <w:sz w:val="48"/>
          <w:szCs w:val="48"/>
          <w:vertAlign w:val="subscript"/>
          <w:lang w:val="en-US" w:eastAsia="ru-RU"/>
        </w:rPr>
        <w:t xml:space="preserve">1 </w:t>
      </w:r>
      <w:r w:rsidRPr="00883C8A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: </w:t>
      </w:r>
      <w:r w:rsidRPr="00883C8A">
        <w:rPr>
          <w:rFonts w:ascii="Times New Roman" w:eastAsia="+mn-ea" w:hAnsi="Symbol" w:cs="Times New Roman"/>
          <w:sz w:val="24"/>
          <w:szCs w:val="24"/>
          <w:lang w:eastAsia="ru-RU"/>
        </w:rPr>
        <w:sym w:font="Symbol" w:char="F073"/>
      </w:r>
      <w:r w:rsidRPr="00883C8A">
        <w:rPr>
          <w:rFonts w:ascii="Calibri" w:eastAsia="+mn-ea" w:hAnsi="Calibri" w:cs="+mn-cs"/>
          <w:color w:val="000000"/>
          <w:kern w:val="24"/>
          <w:position w:val="-12"/>
          <w:sz w:val="48"/>
          <w:szCs w:val="48"/>
          <w:vertAlign w:val="subscript"/>
          <w:lang w:eastAsia="ru-RU"/>
        </w:rPr>
        <w:t>1</w:t>
      </w:r>
      <w:r w:rsidRPr="00883C8A">
        <w:rPr>
          <w:rFonts w:ascii="Calibri" w:eastAsia="+mn-ea" w:hAnsi="Calibri" w:cs="+mn-cs"/>
          <w:color w:val="000000"/>
          <w:kern w:val="24"/>
          <w:position w:val="14"/>
          <w:sz w:val="48"/>
          <w:szCs w:val="48"/>
          <w:vertAlign w:val="superscript"/>
          <w:lang w:eastAsia="ru-RU"/>
        </w:rPr>
        <w:t>2</w:t>
      </w:r>
      <w:r w:rsidRPr="00883C8A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  <w:r w:rsidRPr="00883C8A">
        <w:rPr>
          <w:rFonts w:ascii="Times New Roman" w:eastAsia="+mn-ea" w:hAnsi="Symbol" w:cs="Times New Roman"/>
          <w:sz w:val="24"/>
          <w:szCs w:val="24"/>
          <w:lang w:eastAsia="ru-RU"/>
        </w:rPr>
        <w:sym w:font="Symbol" w:char="F0B9"/>
      </w:r>
      <w:r w:rsidRPr="00883C8A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  <w:r w:rsidRPr="00883C8A">
        <w:rPr>
          <w:rFonts w:ascii="Times New Roman" w:eastAsia="+mn-ea" w:hAnsi="Symbol" w:cs="Times New Roman"/>
          <w:sz w:val="24"/>
          <w:szCs w:val="24"/>
          <w:lang w:eastAsia="ru-RU"/>
        </w:rPr>
        <w:sym w:font="Symbol" w:char="F073"/>
      </w:r>
      <w:r w:rsidRPr="00883C8A">
        <w:rPr>
          <w:rFonts w:ascii="Calibri" w:eastAsia="+mn-ea" w:hAnsi="Calibri" w:cs="+mn-cs"/>
          <w:color w:val="000000"/>
          <w:kern w:val="24"/>
          <w:position w:val="-12"/>
          <w:sz w:val="48"/>
          <w:szCs w:val="48"/>
          <w:vertAlign w:val="subscript"/>
          <w:lang w:eastAsia="ru-RU"/>
        </w:rPr>
        <w:t>2</w:t>
      </w:r>
      <w:r w:rsidRPr="00883C8A">
        <w:rPr>
          <w:rFonts w:ascii="Calibri" w:eastAsia="+mn-ea" w:hAnsi="Calibri" w:cs="+mn-cs"/>
          <w:color w:val="000000"/>
          <w:kern w:val="24"/>
          <w:position w:val="14"/>
          <w:sz w:val="48"/>
          <w:szCs w:val="48"/>
          <w:vertAlign w:val="superscript"/>
          <w:lang w:eastAsia="ru-RU"/>
        </w:rPr>
        <w:t>2</w:t>
      </w:r>
      <w:r w:rsidRPr="00883C8A">
        <w:rPr>
          <w:rFonts w:ascii="Calibri" w:eastAsia="+mn-ea" w:hAnsi="Calibri" w:cs="+mn-cs"/>
          <w:color w:val="000000"/>
          <w:kern w:val="24"/>
          <w:sz w:val="48"/>
          <w:szCs w:val="48"/>
          <w:lang w:eastAsia="ru-RU"/>
        </w:rPr>
        <w:t xml:space="preserve"> </w:t>
      </w: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</w:rPr>
        <w:t>Исходное предположение: Две выборки извлекаются из генеральных совокупностей с нормальным распределением.</w:t>
      </w:r>
    </w:p>
    <w:p w:rsidR="00883C8A" w:rsidRP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</w:rPr>
        <w:t xml:space="preserve">Ограничение: распределение признака в </w:t>
      </w:r>
      <w:proofErr w:type="gramStart"/>
      <w:r w:rsidRPr="00883C8A">
        <w:rPr>
          <w:rFonts w:ascii="Times New Roman" w:hAnsi="Times New Roman" w:cs="Times New Roman"/>
        </w:rPr>
        <w:t>обоих</w:t>
      </w:r>
      <w:proofErr w:type="gramEnd"/>
      <w:r w:rsidRPr="00883C8A">
        <w:rPr>
          <w:rFonts w:ascii="Times New Roman" w:hAnsi="Times New Roman" w:cs="Times New Roman"/>
        </w:rPr>
        <w:t xml:space="preserve"> выборках существенно не отличаются от нормального</w:t>
      </w:r>
    </w:p>
    <w:p w:rsid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</w:rPr>
        <w:t xml:space="preserve"> </w:t>
      </w:r>
      <w:proofErr w:type="gramStart"/>
      <w:r w:rsidRPr="00883C8A">
        <w:rPr>
          <w:rFonts w:ascii="Times New Roman" w:hAnsi="Times New Roman" w:cs="Times New Roman"/>
        </w:rPr>
        <w:t>Критерий Фишера используется обязательно в случае сравнения средних для независимых выборок (обязательная процедура)</w:t>
      </w:r>
      <w:r>
        <w:rPr>
          <w:rFonts w:ascii="Times New Roman" w:hAnsi="Times New Roman" w:cs="Times New Roman"/>
        </w:rPr>
        <w:t>.</w:t>
      </w:r>
      <w:proofErr w:type="gramEnd"/>
    </w:p>
    <w:p w:rsidR="00883C8A" w:rsidRDefault="00883C8A" w:rsidP="00883C8A">
      <w:pPr>
        <w:spacing w:after="0" w:line="240" w:lineRule="auto"/>
        <w:rPr>
          <w:rFonts w:ascii="Times New Roman" w:hAnsi="Times New Roman" w:cs="Times New Roman"/>
        </w:rPr>
      </w:pPr>
      <w:r w:rsidRPr="00883C8A">
        <w:rPr>
          <w:rFonts w:ascii="Times New Roman" w:hAnsi="Times New Roman" w:cs="Times New Roman"/>
        </w:rPr>
        <w:t xml:space="preserve">Сравнение </w:t>
      </w:r>
      <w:proofErr w:type="gramStart"/>
      <w:r w:rsidRPr="00883C8A">
        <w:rPr>
          <w:rFonts w:ascii="Times New Roman" w:hAnsi="Times New Roman" w:cs="Times New Roman"/>
        </w:rPr>
        <w:t>средних</w:t>
      </w:r>
      <w:proofErr w:type="gramEnd"/>
      <w:r w:rsidRPr="00883C8A">
        <w:rPr>
          <w:rFonts w:ascii="Times New Roman" w:hAnsi="Times New Roman" w:cs="Times New Roman"/>
        </w:rPr>
        <w:t xml:space="preserve"> арифметических для одной выборки – критерий t-Стьюдента</w:t>
      </w:r>
    </w:p>
    <w:p w:rsidR="00A6778E" w:rsidRPr="00A6778E" w:rsidRDefault="00A6778E" w:rsidP="00A6778E">
      <w:pPr>
        <w:spacing w:after="0" w:line="240" w:lineRule="auto"/>
        <w:rPr>
          <w:rFonts w:ascii="Times New Roman" w:hAnsi="Times New Roman" w:cs="Times New Roman"/>
        </w:rPr>
      </w:pPr>
      <w:r w:rsidRPr="00A6778E">
        <w:rPr>
          <w:rFonts w:ascii="Times New Roman" w:hAnsi="Times New Roman" w:cs="Times New Roman"/>
        </w:rPr>
        <w:t xml:space="preserve">Метод позволяет проверить гипотезу, что среднее значение признака М отличается от некоторого известного признака А. </w:t>
      </w:r>
      <w:r w:rsidRPr="00A6778E">
        <w:rPr>
          <w:rFonts w:ascii="Times New Roman" w:hAnsi="Times New Roman" w:cs="Times New Roman"/>
        </w:rPr>
        <w:tab/>
      </w:r>
      <w:r w:rsidRPr="00A6778E">
        <w:rPr>
          <w:rFonts w:ascii="Times New Roman" w:hAnsi="Times New Roman" w:cs="Times New Roman"/>
        </w:rPr>
        <w:tab/>
        <w:t>Н</w:t>
      </w:r>
      <w:proofErr w:type="gramStart"/>
      <w:r w:rsidRPr="00A6778E">
        <w:rPr>
          <w:rFonts w:ascii="Times New Roman" w:hAnsi="Times New Roman" w:cs="Times New Roman"/>
        </w:rPr>
        <w:t>0</w:t>
      </w:r>
      <w:proofErr w:type="gramEnd"/>
      <w:r w:rsidRPr="00A6778E">
        <w:rPr>
          <w:rFonts w:ascii="Times New Roman" w:hAnsi="Times New Roman" w:cs="Times New Roman"/>
        </w:rPr>
        <w:t>: М=A</w:t>
      </w:r>
    </w:p>
    <w:p w:rsidR="00A6778E" w:rsidRPr="00A6778E" w:rsidRDefault="00A6778E" w:rsidP="00A6778E">
      <w:pPr>
        <w:spacing w:after="0" w:line="240" w:lineRule="auto"/>
        <w:rPr>
          <w:rFonts w:ascii="Times New Roman" w:hAnsi="Times New Roman" w:cs="Times New Roman"/>
        </w:rPr>
      </w:pPr>
      <w:r w:rsidRPr="00A6778E">
        <w:rPr>
          <w:rFonts w:ascii="Times New Roman" w:hAnsi="Times New Roman" w:cs="Times New Roman"/>
        </w:rPr>
        <w:t xml:space="preserve">Исходное положение: распределение признака в выборке приблизительно соответствует </w:t>
      </w:r>
      <w:proofErr w:type="gramStart"/>
      <w:r w:rsidRPr="00A6778E">
        <w:rPr>
          <w:rFonts w:ascii="Times New Roman" w:hAnsi="Times New Roman" w:cs="Times New Roman"/>
        </w:rPr>
        <w:t>нормальному</w:t>
      </w:r>
      <w:proofErr w:type="gramEnd"/>
    </w:p>
    <w:p w:rsidR="00A6778E" w:rsidRPr="00A6778E" w:rsidRDefault="00A6778E" w:rsidP="00A6778E">
      <w:pPr>
        <w:spacing w:after="0" w:line="240" w:lineRule="auto"/>
        <w:rPr>
          <w:rFonts w:ascii="Times New Roman" w:hAnsi="Times New Roman" w:cs="Times New Roman"/>
        </w:rPr>
      </w:pPr>
      <w:r w:rsidRPr="00A6778E">
        <w:rPr>
          <w:rFonts w:ascii="Times New Roman" w:hAnsi="Times New Roman" w:cs="Times New Roman"/>
        </w:rPr>
        <w:t>Значения выборки репрезентативны изучаемой генеральной совокупности</w:t>
      </w:r>
    </w:p>
    <w:p w:rsidR="00883C8A" w:rsidRDefault="00A6778E" w:rsidP="00A6778E">
      <w:pPr>
        <w:spacing w:after="0" w:line="240" w:lineRule="auto"/>
        <w:rPr>
          <w:rFonts w:ascii="Times New Roman" w:hAnsi="Times New Roman" w:cs="Times New Roman"/>
        </w:rPr>
      </w:pPr>
      <w:r w:rsidRPr="00A6778E">
        <w:rPr>
          <w:rFonts w:ascii="Times New Roman" w:hAnsi="Times New Roman" w:cs="Times New Roman"/>
        </w:rPr>
        <w:t>Формула для эмпирического значения коэффициента t-Стьюдента</w:t>
      </w:r>
      <w:proofErr w:type="gramStart"/>
      <w:r w:rsidRPr="00A6778E">
        <w:rPr>
          <w:rFonts w:ascii="Times New Roman" w:hAnsi="Times New Roman" w:cs="Times New Roman"/>
        </w:rPr>
        <w:t xml:space="preserve"> :</w:t>
      </w:r>
      <w:proofErr w:type="gramEnd"/>
    </w:p>
    <w:p w:rsidR="00883C8A" w:rsidRDefault="00A6778E" w:rsidP="00883C8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C4AE58" wp14:editId="1F5D05DE">
            <wp:extent cx="1500198" cy="750099"/>
            <wp:effectExtent l="0" t="0" r="5080" b="0"/>
            <wp:docPr id="204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98" cy="750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78E" w:rsidRPr="00883C8A" w:rsidRDefault="00A6778E" w:rsidP="00883C8A">
      <w:pPr>
        <w:spacing w:after="0" w:line="240" w:lineRule="auto"/>
        <w:rPr>
          <w:rFonts w:ascii="Times New Roman" w:hAnsi="Times New Roman" w:cs="Times New Roman"/>
        </w:rPr>
      </w:pPr>
      <w:r w:rsidRPr="00A6778E">
        <w:rPr>
          <w:rFonts w:ascii="Times New Roman" w:hAnsi="Times New Roman" w:cs="Times New Roman"/>
        </w:rPr>
        <w:t xml:space="preserve">Критерий Н </w:t>
      </w:r>
      <w:proofErr w:type="spellStart"/>
      <w:r w:rsidRPr="00A6778E">
        <w:rPr>
          <w:rFonts w:ascii="Times New Roman" w:hAnsi="Times New Roman" w:cs="Times New Roman"/>
        </w:rPr>
        <w:t>Краскала</w:t>
      </w:r>
      <w:proofErr w:type="spellEnd"/>
      <w:r w:rsidRPr="00A6778E">
        <w:rPr>
          <w:rFonts w:ascii="Times New Roman" w:hAnsi="Times New Roman" w:cs="Times New Roman"/>
        </w:rPr>
        <w:t>-Уоллеса – сравнение более 2-х независимых выборок</w:t>
      </w:r>
    </w:p>
    <w:p w:rsidR="00A6778E" w:rsidRPr="00A6778E" w:rsidRDefault="00A6778E" w:rsidP="00A6778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727CA3"/>
          <w:sz w:val="24"/>
          <w:szCs w:val="24"/>
          <w:lang w:eastAsia="ru-RU"/>
        </w:rPr>
      </w:pPr>
      <w:r w:rsidRPr="00A677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kk-KZ" w:eastAsia="ru-RU"/>
        </w:rPr>
        <w:t xml:space="preserve">Критерий  </w:t>
      </w:r>
      <w:r w:rsidRPr="00A6778E">
        <w:rPr>
          <w:rFonts w:ascii="Times New Roman" w:eastAsia="+mn-ea" w:hAnsi="Times New Roman" w:cs="Times New Roman"/>
          <w:sz w:val="24"/>
          <w:szCs w:val="24"/>
          <w:lang w:val="kk-KZ" w:eastAsia="ru-RU"/>
        </w:rPr>
        <w:sym w:font="Symbol" w:char="F063"/>
      </w:r>
      <w:r w:rsidRPr="00A6778E">
        <w:rPr>
          <w:rFonts w:ascii="Times New Roman" w:eastAsia="+mn-ea" w:hAnsi="Times New Roman" w:cs="Times New Roman"/>
          <w:color w:val="000000"/>
          <w:kern w:val="24"/>
          <w:position w:val="16"/>
          <w:sz w:val="24"/>
          <w:szCs w:val="24"/>
          <w:vertAlign w:val="superscript"/>
          <w:lang w:val="kk-KZ" w:eastAsia="ru-RU"/>
        </w:rPr>
        <w:t>2</w:t>
      </w:r>
      <w:r w:rsidRPr="00A677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kk-KZ" w:eastAsia="ru-RU"/>
        </w:rPr>
        <w:t xml:space="preserve"> - Фридмана </w:t>
      </w:r>
      <w:r w:rsidRPr="00A677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(</w:t>
      </w:r>
      <w:r w:rsidRPr="00A677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val="kk-KZ" w:eastAsia="ru-RU"/>
        </w:rPr>
        <w:t>хи-квадрат Фридмана</w:t>
      </w:r>
      <w:r w:rsidRPr="00A6778E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) для 2 и более выборок</w:t>
      </w:r>
    </w:p>
    <w:p w:rsidR="00883C8A" w:rsidRPr="00A6778E" w:rsidRDefault="00883C8A" w:rsidP="00883C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FDB" w:rsidRDefault="00360FDB" w:rsidP="00360FDB">
      <w:pPr>
        <w:rPr>
          <w:rFonts w:ascii="Times New Roman" w:hAnsi="Times New Roman" w:cs="Times New Roman"/>
          <w:b/>
        </w:rPr>
      </w:pPr>
      <w:r w:rsidRPr="00360FDB">
        <w:rPr>
          <w:rFonts w:ascii="Times New Roman" w:hAnsi="Times New Roman" w:cs="Times New Roman"/>
          <w:b/>
          <w:u w:val="single"/>
        </w:rPr>
        <w:t>Лекция 12</w:t>
      </w:r>
      <w:r w:rsidR="00465D68">
        <w:rPr>
          <w:rFonts w:ascii="Times New Roman" w:hAnsi="Times New Roman" w:cs="Times New Roman"/>
          <w:b/>
          <w:u w:val="single"/>
        </w:rPr>
        <w:t>-13</w:t>
      </w:r>
      <w:r w:rsidRPr="00360FDB">
        <w:rPr>
          <w:rFonts w:ascii="Times New Roman" w:hAnsi="Times New Roman" w:cs="Times New Roman"/>
          <w:b/>
        </w:rPr>
        <w:t xml:space="preserve">. Критерий </w:t>
      </w:r>
      <w:proofErr w:type="spellStart"/>
      <w:r w:rsidRPr="00360FDB">
        <w:rPr>
          <w:rFonts w:ascii="Times New Roman" w:hAnsi="Times New Roman" w:cs="Times New Roman"/>
          <w:b/>
        </w:rPr>
        <w:t>Спирмана</w:t>
      </w:r>
      <w:proofErr w:type="spellEnd"/>
      <w:r w:rsidR="00465D68">
        <w:rPr>
          <w:rFonts w:ascii="Times New Roman" w:hAnsi="Times New Roman" w:cs="Times New Roman"/>
          <w:b/>
        </w:rPr>
        <w:t xml:space="preserve">. </w:t>
      </w:r>
      <w:r w:rsidR="00465D68" w:rsidRPr="00465D68">
        <w:rPr>
          <w:rFonts w:ascii="Times New Roman" w:hAnsi="Times New Roman" w:cs="Times New Roman"/>
          <w:b/>
        </w:rPr>
        <w:t>Критерий Пирсона</w:t>
      </w:r>
    </w:p>
    <w:p w:rsidR="00465D68" w:rsidRDefault="00465D68" w:rsidP="00360FDB">
      <w:pPr>
        <w:rPr>
          <w:rFonts w:ascii="Times New Roman" w:hAnsi="Times New Roman" w:cs="Times New Roman"/>
          <w:b/>
        </w:rPr>
      </w:pPr>
      <w:r w:rsidRPr="00465D68">
        <w:rPr>
          <w:rFonts w:ascii="Times New Roman" w:hAnsi="Times New Roman" w:cs="Times New Roman"/>
          <w:b/>
        </w:rPr>
        <w:t xml:space="preserve">Коэффициент ранговой корреляции </w:t>
      </w:r>
      <w:proofErr w:type="spellStart"/>
      <w:r w:rsidRPr="00465D68">
        <w:rPr>
          <w:rFonts w:ascii="Times New Roman" w:hAnsi="Times New Roman" w:cs="Times New Roman"/>
          <w:b/>
        </w:rPr>
        <w:t>Спирмана</w:t>
      </w:r>
      <w:proofErr w:type="spellEnd"/>
    </w:p>
    <w:p w:rsidR="00465D68" w:rsidRPr="00465D68" w:rsidRDefault="00465D68" w:rsidP="00465D68">
      <w:pPr>
        <w:spacing w:after="0" w:line="240" w:lineRule="auto"/>
        <w:rPr>
          <w:rFonts w:ascii="Times New Roman" w:hAnsi="Times New Roman" w:cs="Times New Roman"/>
        </w:rPr>
      </w:pPr>
      <w:r w:rsidRPr="00465D68">
        <w:rPr>
          <w:rFonts w:ascii="Times New Roman" w:hAnsi="Times New Roman" w:cs="Times New Roman"/>
        </w:rPr>
        <w:t>Статистическую связь упорядоченных событий называют ранговой корреляцией</w:t>
      </w:r>
    </w:p>
    <w:p w:rsidR="00465D68" w:rsidRPr="00465D68" w:rsidRDefault="00465D68" w:rsidP="00465D68">
      <w:pPr>
        <w:spacing w:after="0" w:line="240" w:lineRule="auto"/>
        <w:rPr>
          <w:rFonts w:ascii="Times New Roman" w:hAnsi="Times New Roman" w:cs="Times New Roman"/>
        </w:rPr>
      </w:pPr>
      <w:r w:rsidRPr="00465D68">
        <w:rPr>
          <w:rFonts w:ascii="Times New Roman" w:hAnsi="Times New Roman" w:cs="Times New Roman"/>
        </w:rPr>
        <w:t xml:space="preserve">Пусть совместно наблюдается две порядковые переменные Х, Y, каждая из которых независимо ранжируется. </w:t>
      </w:r>
    </w:p>
    <w:p w:rsidR="00465D68" w:rsidRPr="00465D68" w:rsidRDefault="00465D68" w:rsidP="00465D68">
      <w:pPr>
        <w:spacing w:after="0" w:line="240" w:lineRule="auto"/>
        <w:rPr>
          <w:rFonts w:ascii="Times New Roman" w:hAnsi="Times New Roman" w:cs="Times New Roman"/>
        </w:rPr>
      </w:pPr>
      <w:r w:rsidRPr="00465D68">
        <w:rPr>
          <w:rFonts w:ascii="Times New Roman" w:hAnsi="Times New Roman" w:cs="Times New Roman"/>
        </w:rPr>
        <w:t xml:space="preserve">Полное совпадение рангов обозначает максимальную прямую связь. </w:t>
      </w:r>
      <w:proofErr w:type="gramStart"/>
      <w:r w:rsidRPr="00465D68">
        <w:rPr>
          <w:rFonts w:ascii="Times New Roman" w:hAnsi="Times New Roman" w:cs="Times New Roman"/>
        </w:rPr>
        <w:t>Полное</w:t>
      </w:r>
      <w:proofErr w:type="gramEnd"/>
      <w:r w:rsidRPr="00465D68">
        <w:rPr>
          <w:rFonts w:ascii="Times New Roman" w:hAnsi="Times New Roman" w:cs="Times New Roman"/>
        </w:rPr>
        <w:t xml:space="preserve"> противоположность рангов – максимально тесную обратную связь.</w:t>
      </w:r>
    </w:p>
    <w:p w:rsidR="00465D68" w:rsidRDefault="00465D68" w:rsidP="00360FD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4512529E">
            <wp:extent cx="3416142" cy="2562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675" cy="256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D68" w:rsidRDefault="00465D68" w:rsidP="00360FD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lastRenderedPageBreak/>
        <w:drawing>
          <wp:inline distT="0" distB="0" distL="0" distR="0" wp14:anchorId="60B4A666">
            <wp:extent cx="3390900" cy="2543293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71" cy="2543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D68" w:rsidRPr="00360FDB" w:rsidRDefault="00465D68" w:rsidP="00360FD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477E5222">
            <wp:extent cx="4019550" cy="301480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08" cy="3015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FDB" w:rsidRDefault="00360FDB" w:rsidP="00360FDB">
      <w:pPr>
        <w:rPr>
          <w:rFonts w:ascii="Times New Roman" w:hAnsi="Times New Roman" w:cs="Times New Roman"/>
          <w:b/>
        </w:rPr>
      </w:pPr>
      <w:r w:rsidRPr="00360FDB">
        <w:rPr>
          <w:rFonts w:ascii="Times New Roman" w:hAnsi="Times New Roman" w:cs="Times New Roman"/>
          <w:b/>
          <w:u w:val="single"/>
        </w:rPr>
        <w:t>Лекция 1</w:t>
      </w:r>
      <w:r w:rsidR="0085280E">
        <w:rPr>
          <w:rFonts w:ascii="Times New Roman" w:hAnsi="Times New Roman" w:cs="Times New Roman"/>
          <w:b/>
          <w:u w:val="single"/>
        </w:rPr>
        <w:t>4-15</w:t>
      </w:r>
      <w:bookmarkStart w:id="0" w:name="_GoBack"/>
      <w:bookmarkEnd w:id="0"/>
      <w:r w:rsidRPr="00360FDB">
        <w:rPr>
          <w:rFonts w:ascii="Times New Roman" w:hAnsi="Times New Roman" w:cs="Times New Roman"/>
          <w:b/>
        </w:rPr>
        <w:t>.  Регрессионный анализ</w:t>
      </w:r>
      <w:r w:rsidR="0085280E">
        <w:t xml:space="preserve">. </w:t>
      </w:r>
      <w:r w:rsidR="0085280E" w:rsidRPr="0085280E">
        <w:rPr>
          <w:rFonts w:ascii="Times New Roman" w:hAnsi="Times New Roman" w:cs="Times New Roman"/>
          <w:b/>
        </w:rPr>
        <w:t>Факторный анализ</w:t>
      </w:r>
    </w:p>
    <w:p w:rsidR="00465D68" w:rsidRPr="00360FDB" w:rsidRDefault="00465D68" w:rsidP="00360FD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 wp14:anchorId="6DB480F4">
            <wp:extent cx="3505200" cy="262902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687" cy="262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D68" w:rsidRDefault="00465D68" w:rsidP="00465D68">
      <w:pPr>
        <w:rPr>
          <w:rFonts w:ascii="Times New Roman" w:hAnsi="Times New Roman" w:cs="Times New Roman"/>
          <w:b/>
          <w:u w:val="single"/>
        </w:rPr>
      </w:pPr>
    </w:p>
    <w:p w:rsidR="00465D68" w:rsidRDefault="00465D68" w:rsidP="00465D68">
      <w:pPr>
        <w:spacing w:after="0" w:line="240" w:lineRule="auto"/>
        <w:rPr>
          <w:rFonts w:ascii="Times New Roman" w:hAnsi="Times New Roman" w:cs="Times New Roman"/>
          <w:b/>
        </w:rPr>
      </w:pPr>
      <w:r w:rsidRPr="00360FDB">
        <w:rPr>
          <w:rFonts w:ascii="Times New Roman" w:hAnsi="Times New Roman" w:cs="Times New Roman"/>
          <w:b/>
        </w:rPr>
        <w:lastRenderedPageBreak/>
        <w:t>Регрессионный анализ</w:t>
      </w:r>
      <w:r>
        <w:rPr>
          <w:rFonts w:ascii="Times New Roman" w:hAnsi="Times New Roman" w:cs="Times New Roman"/>
          <w:b/>
        </w:rPr>
        <w:t xml:space="preserve"> позволяет определить:</w:t>
      </w:r>
    </w:p>
    <w:p w:rsidR="00465D68" w:rsidRPr="00465D68" w:rsidRDefault="00465D68" w:rsidP="00465D68">
      <w:pPr>
        <w:spacing w:after="0" w:line="240" w:lineRule="auto"/>
        <w:rPr>
          <w:rFonts w:ascii="Times New Roman" w:hAnsi="Times New Roman" w:cs="Times New Roman"/>
        </w:rPr>
      </w:pPr>
      <w:r w:rsidRPr="00465D68">
        <w:rPr>
          <w:rFonts w:ascii="Times New Roman" w:hAnsi="Times New Roman" w:cs="Times New Roman"/>
        </w:rPr>
        <w:t>А) определить тип модели (аналитической формы связи)</w:t>
      </w:r>
    </w:p>
    <w:p w:rsidR="00465D68" w:rsidRPr="00465D68" w:rsidRDefault="00465D68" w:rsidP="00465D68">
      <w:pPr>
        <w:spacing w:after="0" w:line="240" w:lineRule="auto"/>
        <w:rPr>
          <w:rFonts w:ascii="Times New Roman" w:hAnsi="Times New Roman" w:cs="Times New Roman"/>
        </w:rPr>
      </w:pPr>
      <w:r w:rsidRPr="00465D68">
        <w:rPr>
          <w:rFonts w:ascii="Times New Roman" w:hAnsi="Times New Roman" w:cs="Times New Roman"/>
        </w:rPr>
        <w:t xml:space="preserve">Б) установить степень влияния независимых переменных </w:t>
      </w:r>
      <w:proofErr w:type="gramStart"/>
      <w:r w:rsidRPr="00465D68">
        <w:rPr>
          <w:rFonts w:ascii="Times New Roman" w:hAnsi="Times New Roman" w:cs="Times New Roman"/>
        </w:rPr>
        <w:t>на</w:t>
      </w:r>
      <w:proofErr w:type="gramEnd"/>
      <w:r w:rsidRPr="00465D68">
        <w:rPr>
          <w:rFonts w:ascii="Times New Roman" w:hAnsi="Times New Roman" w:cs="Times New Roman"/>
        </w:rPr>
        <w:t xml:space="preserve"> зависимую</w:t>
      </w:r>
    </w:p>
    <w:p w:rsidR="00465D68" w:rsidRDefault="00465D68" w:rsidP="00465D68">
      <w:pPr>
        <w:spacing w:after="0" w:line="240" w:lineRule="auto"/>
        <w:rPr>
          <w:rFonts w:ascii="Times New Roman" w:hAnsi="Times New Roman" w:cs="Times New Roman"/>
        </w:rPr>
      </w:pPr>
      <w:r w:rsidRPr="00465D68">
        <w:rPr>
          <w:rFonts w:ascii="Times New Roman" w:hAnsi="Times New Roman" w:cs="Times New Roman"/>
        </w:rPr>
        <w:t>В) определить расчетные значения регрессии</w:t>
      </w:r>
    </w:p>
    <w:p w:rsidR="00465D68" w:rsidRDefault="00465D68" w:rsidP="00465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31849B">
            <wp:extent cx="4572635" cy="34296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D68" w:rsidRDefault="0085280E" w:rsidP="00465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2371F6">
            <wp:extent cx="4572635" cy="34296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D68" w:rsidRDefault="0085280E" w:rsidP="00465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49C3390">
            <wp:extent cx="4572635" cy="34296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D68" w:rsidRPr="00465D68" w:rsidRDefault="0085280E" w:rsidP="00465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17B4D4">
            <wp:extent cx="4572635" cy="34296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65D68" w:rsidRPr="0046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F0" w:rsidRDefault="00BA66F0" w:rsidP="00465D68">
      <w:pPr>
        <w:spacing w:after="0" w:line="240" w:lineRule="auto"/>
      </w:pPr>
      <w:r>
        <w:separator/>
      </w:r>
    </w:p>
  </w:endnote>
  <w:endnote w:type="continuationSeparator" w:id="0">
    <w:p w:rsidR="00BA66F0" w:rsidRDefault="00BA66F0" w:rsidP="0046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F0" w:rsidRDefault="00BA66F0" w:rsidP="00465D68">
      <w:pPr>
        <w:spacing w:after="0" w:line="240" w:lineRule="auto"/>
      </w:pPr>
      <w:r>
        <w:separator/>
      </w:r>
    </w:p>
  </w:footnote>
  <w:footnote w:type="continuationSeparator" w:id="0">
    <w:p w:rsidR="00BA66F0" w:rsidRDefault="00BA66F0" w:rsidP="0046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C12"/>
    <w:multiLevelType w:val="hybridMultilevel"/>
    <w:tmpl w:val="AF06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B4087"/>
    <w:multiLevelType w:val="hybridMultilevel"/>
    <w:tmpl w:val="93A81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06B09"/>
    <w:multiLevelType w:val="hybridMultilevel"/>
    <w:tmpl w:val="32D8F504"/>
    <w:lvl w:ilvl="0" w:tplc="2ACC60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FC45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F004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6E74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080A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CA5D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00CD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B805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00E2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2E16CC6"/>
    <w:multiLevelType w:val="hybridMultilevel"/>
    <w:tmpl w:val="232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A2EFA"/>
    <w:multiLevelType w:val="hybridMultilevel"/>
    <w:tmpl w:val="B3A6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3395B"/>
    <w:multiLevelType w:val="hybridMultilevel"/>
    <w:tmpl w:val="232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705F9"/>
    <w:multiLevelType w:val="hybridMultilevel"/>
    <w:tmpl w:val="940C3042"/>
    <w:lvl w:ilvl="0" w:tplc="D9C88B4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662D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4682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5CAA2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E2A2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20770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D255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C6B5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26FD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4E"/>
    <w:rsid w:val="000E2984"/>
    <w:rsid w:val="001D58BF"/>
    <w:rsid w:val="002C724E"/>
    <w:rsid w:val="00360FDB"/>
    <w:rsid w:val="003F087E"/>
    <w:rsid w:val="00465D68"/>
    <w:rsid w:val="00570216"/>
    <w:rsid w:val="00596133"/>
    <w:rsid w:val="0085280E"/>
    <w:rsid w:val="00883C8A"/>
    <w:rsid w:val="00972CE4"/>
    <w:rsid w:val="009C18E3"/>
    <w:rsid w:val="00A52EFD"/>
    <w:rsid w:val="00A6778E"/>
    <w:rsid w:val="00BA66F0"/>
    <w:rsid w:val="00BC7082"/>
    <w:rsid w:val="00E51E32"/>
    <w:rsid w:val="00EE5A36"/>
    <w:rsid w:val="00F3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E3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C18E3"/>
    <w:rPr>
      <w:color w:val="808080"/>
    </w:rPr>
  </w:style>
  <w:style w:type="paragraph" w:styleId="a7">
    <w:name w:val="header"/>
    <w:basedOn w:val="a"/>
    <w:link w:val="a8"/>
    <w:uiPriority w:val="99"/>
    <w:unhideWhenUsed/>
    <w:rsid w:val="0046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D68"/>
  </w:style>
  <w:style w:type="paragraph" w:styleId="a9">
    <w:name w:val="footer"/>
    <w:basedOn w:val="a"/>
    <w:link w:val="aa"/>
    <w:uiPriority w:val="99"/>
    <w:unhideWhenUsed/>
    <w:rsid w:val="0046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E3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C18E3"/>
    <w:rPr>
      <w:color w:val="808080"/>
    </w:rPr>
  </w:style>
  <w:style w:type="paragraph" w:styleId="a7">
    <w:name w:val="header"/>
    <w:basedOn w:val="a"/>
    <w:link w:val="a8"/>
    <w:uiPriority w:val="99"/>
    <w:unhideWhenUsed/>
    <w:rsid w:val="0046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5D68"/>
  </w:style>
  <w:style w:type="paragraph" w:styleId="a9">
    <w:name w:val="footer"/>
    <w:basedOn w:val="a"/>
    <w:link w:val="aa"/>
    <w:uiPriority w:val="99"/>
    <w:unhideWhenUsed/>
    <w:rsid w:val="00465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21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9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3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5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7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Sulpak</cp:lastModifiedBy>
  <cp:revision>2</cp:revision>
  <dcterms:created xsi:type="dcterms:W3CDTF">2024-09-16T17:21:00Z</dcterms:created>
  <dcterms:modified xsi:type="dcterms:W3CDTF">2024-09-16T20:04:00Z</dcterms:modified>
</cp:coreProperties>
</file>